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Политика ИП Очкина Ж.Н. в отношении обработки</w:t>
        <w:br w:type="textWrapping"/>
        <w:t xml:space="preserve">персональных данных посетителей сайта</w:t>
        <w:br w:type="textWrapping"/>
        <w:br w:type="textWrapping"/>
      </w:r>
    </w:p>
    <w:p w:rsidR="00000000" w:rsidDel="00000000" w:rsidP="00000000" w:rsidRDefault="00000000" w:rsidRPr="00000000" w14:paraId="00000002">
      <w:pPr>
        <w:spacing w:after="48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Редакция от «30» мая 2025 года</w:t>
      </w:r>
    </w:p>
    <w:p w:rsidR="00000000" w:rsidDel="00000000" w:rsidP="00000000" w:rsidRDefault="00000000" w:rsidRPr="00000000" w14:paraId="00000003">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Общие положения</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Настоящая Политика в отношении обработки персональных данных посетителей сайта (далее — Политика) определяет цели, содержание и порядок обработки персональных данных Оператором персональных данных ИП Очкина Ж.Н. (ИНН 771876677421) (далее – Оператор) посетителей сайта Оператора, а также излагает систему основных принципов, применяемых Оператором в отношении обработки персональных данных.</w:t>
      </w:r>
    </w:p>
    <w:p w:rsidR="00000000" w:rsidDel="00000000" w:rsidP="00000000" w:rsidRDefault="00000000" w:rsidRPr="00000000" w14:paraId="00000005">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Настоящая Политика составлена в соответствии с требованиями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6">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Настоящая Политика применяется ко всей информации и персональным данным, которые Оператор может получить о посетителях веб-сайта</w:t>
      </w:r>
      <w:hyperlink r:id="rId6">
        <w:r w:rsidDel="00000000" w:rsidR="00000000" w:rsidRPr="00000000">
          <w:rPr>
            <w:rFonts w:ascii="Times New Roman" w:cs="Times New Roman" w:eastAsia="Times New Roman" w:hAnsi="Times New Roman"/>
            <w:color w:val="1155cc"/>
            <w:sz w:val="24"/>
            <w:szCs w:val="24"/>
            <w:u w:val="single"/>
            <w:rtl w:val="0"/>
          </w:rPr>
          <w:t xml:space="preserve"> https://www.velsaa.ru/</w:t>
        </w:r>
      </w:hyperlink>
      <w:r w:rsidDel="00000000" w:rsidR="00000000" w:rsidRPr="00000000">
        <w:rPr>
          <w:rFonts w:ascii="Times New Roman" w:cs="Times New Roman" w:eastAsia="Times New Roman" w:hAnsi="Times New Roman"/>
          <w:sz w:val="24"/>
          <w:szCs w:val="24"/>
          <w:rtl w:val="0"/>
        </w:rPr>
        <w:t xml:space="preserve"> (далее – сайт).</w:t>
      </w:r>
    </w:p>
    <w:p w:rsidR="00000000" w:rsidDel="00000000" w:rsidP="00000000" w:rsidRDefault="00000000" w:rsidRPr="00000000" w14:paraId="00000007">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Действие настоящей Политики распространяется в отношении всех персональных данных посетителей сайта и на все операции, совершаемые Оператором с персональными данными с использованием средств автоматизации или без их использования.</w:t>
      </w:r>
    </w:p>
    <w:p w:rsidR="00000000" w:rsidDel="00000000" w:rsidP="00000000" w:rsidRDefault="00000000" w:rsidRPr="00000000" w14:paraId="00000008">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Основные понятия, используемые в Политике:</w:t>
      </w:r>
    </w:p>
    <w:p w:rsidR="00000000" w:rsidDel="00000000" w:rsidP="00000000" w:rsidRDefault="00000000" w:rsidRPr="00000000" w14:paraId="00000009">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автоматизированная обработка персональных данных </w:t>
      </w:r>
      <w:r w:rsidDel="00000000" w:rsidR="00000000" w:rsidRPr="00000000">
        <w:rPr>
          <w:rFonts w:ascii="Times New Roman" w:cs="Times New Roman" w:eastAsia="Times New Roman" w:hAnsi="Times New Roman"/>
          <w:sz w:val="24"/>
          <w:szCs w:val="24"/>
          <w:rtl w:val="0"/>
        </w:rPr>
        <w:t xml:space="preserve">– обработка персональных данных с помощью средств вычислительной техники;</w:t>
      </w:r>
    </w:p>
    <w:p w:rsidR="00000000" w:rsidDel="00000000" w:rsidP="00000000" w:rsidRDefault="00000000" w:rsidRPr="00000000" w14:paraId="0000000A">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блокирование персональных данных </w:t>
      </w:r>
      <w:r w:rsidDel="00000000" w:rsidR="00000000" w:rsidRPr="00000000">
        <w:rPr>
          <w:rFonts w:ascii="Times New Roman" w:cs="Times New Roman" w:eastAsia="Times New Roman" w:hAnsi="Times New Roman"/>
          <w:sz w:val="24"/>
          <w:szCs w:val="24"/>
          <w:rtl w:val="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B">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веб-сайт</w:t>
      </w:r>
      <w:r w:rsidDel="00000000" w:rsidR="00000000" w:rsidRPr="00000000">
        <w:rPr>
          <w:rFonts w:ascii="Times New Roman" w:cs="Times New Roman" w:eastAsia="Times New Roman" w:hAnsi="Times New Roman"/>
          <w:sz w:val="24"/>
          <w:szCs w:val="24"/>
          <w:rtl w:val="0"/>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hyperlink r:id="rId7">
        <w:r w:rsidDel="00000000" w:rsidR="00000000" w:rsidRPr="00000000">
          <w:rPr>
            <w:rFonts w:ascii="Times New Roman" w:cs="Times New Roman" w:eastAsia="Times New Roman" w:hAnsi="Times New Roman"/>
            <w:color w:val="1155cc"/>
            <w:sz w:val="24"/>
            <w:szCs w:val="24"/>
            <w:u w:val="single"/>
            <w:rtl w:val="0"/>
          </w:rPr>
          <w:t xml:space="preserve"> https://www.velsaa.ru/</w:t>
        </w:r>
      </w:hyperlink>
      <w:r w:rsidDel="00000000" w:rsidR="00000000" w:rsidRPr="00000000">
        <w:rPr>
          <w:rFonts w:ascii="Times New Roman" w:cs="Times New Roman" w:eastAsia="Times New Roman" w:hAnsi="Times New Roman"/>
          <w:sz w:val="24"/>
          <w:szCs w:val="24"/>
          <w:rtl w:val="0"/>
        </w:rPr>
        <w:t xml:space="preserve"> (далее – сайт);</w:t>
      </w:r>
    </w:p>
    <w:p w:rsidR="00000000" w:rsidDel="00000000" w:rsidP="00000000" w:rsidRDefault="00000000" w:rsidRPr="00000000" w14:paraId="0000000C">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информационная система персональных данных </w:t>
      </w:r>
      <w:r w:rsidDel="00000000" w:rsidR="00000000" w:rsidRPr="00000000">
        <w:rPr>
          <w:rFonts w:ascii="Times New Roman" w:cs="Times New Roman" w:eastAsia="Times New Roman" w:hAnsi="Times New Roman"/>
          <w:sz w:val="24"/>
          <w:szCs w:val="24"/>
          <w:rtl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обезличивание персональных данных </w:t>
      </w:r>
      <w:r w:rsidDel="00000000" w:rsidR="00000000" w:rsidRPr="00000000">
        <w:rPr>
          <w:rFonts w:ascii="Times New Roman" w:cs="Times New Roman" w:eastAsia="Times New Roman" w:hAnsi="Times New Roman"/>
          <w:sz w:val="24"/>
          <w:szCs w:val="24"/>
          <w:rtl w:val="0"/>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0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обработка персональных данных </w:t>
      </w:r>
      <w:r w:rsidDel="00000000" w:rsidR="00000000" w:rsidRPr="00000000">
        <w:rPr>
          <w:rFonts w:ascii="Times New Roman" w:cs="Times New Roman" w:eastAsia="Times New Roman" w:hAnsi="Times New Roman"/>
          <w:sz w:val="24"/>
          <w:szCs w:val="24"/>
          <w:rtl w:val="0"/>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00000" w:rsidDel="00000000" w:rsidP="00000000" w:rsidRDefault="00000000" w:rsidRPr="00000000" w14:paraId="0000000F">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сбор;</w:t>
      </w:r>
    </w:p>
    <w:p w:rsidR="00000000" w:rsidDel="00000000" w:rsidP="00000000" w:rsidRDefault="00000000" w:rsidRPr="00000000" w14:paraId="00000010">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запись;</w:t>
      </w:r>
    </w:p>
    <w:p w:rsidR="00000000" w:rsidDel="00000000" w:rsidP="00000000" w:rsidRDefault="00000000" w:rsidRPr="00000000" w14:paraId="00000011">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систематизацию;</w:t>
      </w:r>
    </w:p>
    <w:p w:rsidR="00000000" w:rsidDel="00000000" w:rsidP="00000000" w:rsidRDefault="00000000" w:rsidRPr="00000000" w14:paraId="00000012">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накопление;</w:t>
      </w:r>
    </w:p>
    <w:p w:rsidR="00000000" w:rsidDel="00000000" w:rsidP="00000000" w:rsidRDefault="00000000" w:rsidRPr="00000000" w14:paraId="00000013">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хранение;</w:t>
      </w:r>
    </w:p>
    <w:p w:rsidR="00000000" w:rsidDel="00000000" w:rsidP="00000000" w:rsidRDefault="00000000" w:rsidRPr="00000000" w14:paraId="00000014">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уточнение (обновление, изменение);</w:t>
      </w:r>
    </w:p>
    <w:p w:rsidR="00000000" w:rsidDel="00000000" w:rsidP="00000000" w:rsidRDefault="00000000" w:rsidRPr="00000000" w14:paraId="00000015">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извлечение;</w:t>
      </w:r>
    </w:p>
    <w:p w:rsidR="00000000" w:rsidDel="00000000" w:rsidP="00000000" w:rsidRDefault="00000000" w:rsidRPr="00000000" w14:paraId="00000016">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использование;</w:t>
      </w:r>
    </w:p>
    <w:p w:rsidR="00000000" w:rsidDel="00000000" w:rsidP="00000000" w:rsidRDefault="00000000" w:rsidRPr="00000000" w14:paraId="00000017">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передачу (распространение, предоставление, доступ);</w:t>
      </w:r>
    </w:p>
    <w:p w:rsidR="00000000" w:rsidDel="00000000" w:rsidP="00000000" w:rsidRDefault="00000000" w:rsidRPr="00000000" w14:paraId="00000018">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обезличивание;</w:t>
      </w:r>
    </w:p>
    <w:p w:rsidR="00000000" w:rsidDel="00000000" w:rsidP="00000000" w:rsidRDefault="00000000" w:rsidRPr="00000000" w14:paraId="00000019">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блокирование;</w:t>
      </w:r>
    </w:p>
    <w:p w:rsidR="00000000" w:rsidDel="00000000" w:rsidP="00000000" w:rsidRDefault="00000000" w:rsidRPr="00000000" w14:paraId="0000001A">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удаление;</w:t>
      </w:r>
    </w:p>
    <w:p w:rsidR="00000000" w:rsidDel="00000000" w:rsidP="00000000" w:rsidRDefault="00000000" w:rsidRPr="00000000" w14:paraId="0000001B">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уничтожение;</w:t>
      </w:r>
    </w:p>
    <w:p w:rsidR="00000000" w:rsidDel="00000000" w:rsidP="00000000" w:rsidRDefault="00000000" w:rsidRPr="00000000" w14:paraId="0000001C">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оператор персональных данных (оператор) </w:t>
      </w:r>
      <w:r w:rsidDel="00000000" w:rsidR="00000000" w:rsidRPr="00000000">
        <w:rPr>
          <w:rFonts w:ascii="Times New Roman" w:cs="Times New Roman" w:eastAsia="Times New Roman" w:hAnsi="Times New Roman"/>
          <w:sz w:val="24"/>
          <w:szCs w:val="24"/>
          <w:rtl w:val="0"/>
        </w:rPr>
        <w:t xml:space="preserve">– ИП Очкина Ж.Н. (ИНН 771876677421),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персональные данные </w:t>
      </w:r>
      <w:r w:rsidDel="00000000" w:rsidR="00000000" w:rsidRPr="00000000">
        <w:rPr>
          <w:rFonts w:ascii="Times New Roman" w:cs="Times New Roman" w:eastAsia="Times New Roman" w:hAnsi="Times New Roman"/>
          <w:sz w:val="24"/>
          <w:szCs w:val="24"/>
          <w:rtl w:val="0"/>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1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предоставление персональных данных </w:t>
      </w:r>
      <w:r w:rsidDel="00000000" w:rsidR="00000000" w:rsidRPr="00000000">
        <w:rPr>
          <w:rFonts w:ascii="Times New Roman" w:cs="Times New Roman" w:eastAsia="Times New Roman" w:hAnsi="Times New Roman"/>
          <w:sz w:val="24"/>
          <w:szCs w:val="24"/>
          <w:rtl w:val="0"/>
        </w:rPr>
        <w:t xml:space="preserve">–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F">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распространение персональных данных </w:t>
      </w:r>
      <w:r w:rsidDel="00000000" w:rsidR="00000000" w:rsidRPr="00000000">
        <w:rPr>
          <w:rFonts w:ascii="Times New Roman" w:cs="Times New Roman" w:eastAsia="Times New Roman" w:hAnsi="Times New Roman"/>
          <w:sz w:val="24"/>
          <w:szCs w:val="24"/>
          <w:rtl w:val="0"/>
        </w:rPr>
        <w:t xml:space="preserve">– действия, направленные на раскрытие персональных данных неопределенному кругу лиц;</w:t>
      </w:r>
    </w:p>
    <w:p w:rsidR="00000000" w:rsidDel="00000000" w:rsidP="00000000" w:rsidRDefault="00000000" w:rsidRPr="00000000" w14:paraId="00000020">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уничтожение персональных данных </w:t>
      </w:r>
      <w:r w:rsidDel="00000000" w:rsidR="00000000" w:rsidRPr="00000000">
        <w:rPr>
          <w:rFonts w:ascii="Times New Roman" w:cs="Times New Roman" w:eastAsia="Times New Roman" w:hAnsi="Times New Roman"/>
          <w:sz w:val="24"/>
          <w:szCs w:val="24"/>
          <w:rtl w:val="0"/>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21">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файлы cookie</w:t>
      </w:r>
      <w:r w:rsidDel="00000000" w:rsidR="00000000" w:rsidRPr="00000000">
        <w:rPr>
          <w:rFonts w:ascii="Times New Roman" w:cs="Times New Roman" w:eastAsia="Times New Roman" w:hAnsi="Times New Roman"/>
          <w:sz w:val="24"/>
          <w:szCs w:val="24"/>
          <w:rtl w:val="0"/>
        </w:rPr>
        <w:t xml:space="preserve"> – это небольшие фрагменты данных в виде текстовых файлов, размещаемых на компьютере посетителей сайта с целью анализа их пользовательской активности. Собранная при помощи cookie информация не может идентифицировать посетителя сайта, однако может помочь улучшить работу сайта, поскольку файлы cookie содержат информацию о пользователе и его действиях на сайте.</w:t>
      </w:r>
    </w:p>
    <w:p w:rsidR="00000000" w:rsidDel="00000000" w:rsidP="00000000" w:rsidRDefault="00000000" w:rsidRPr="00000000" w14:paraId="00000022">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Обработка персональных данных посетителей сайта Оператором осуществляется с соблюдением принципов и условий, предусмотренных настоящей Политикой и законодательством Российской Федерации в области персональных данных.</w:t>
      </w:r>
    </w:p>
    <w:p w:rsidR="00000000" w:rsidDel="00000000" w:rsidP="00000000" w:rsidRDefault="00000000" w:rsidRPr="00000000" w14:paraId="00000023">
      <w:pPr>
        <w:spacing w:after="120" w:line="256.8"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Обработка персональных данных Оператором осуществляется на основе следующих принципов:</w:t>
      </w:r>
    </w:p>
    <w:p w:rsidR="00000000" w:rsidDel="00000000" w:rsidP="00000000" w:rsidRDefault="00000000" w:rsidRPr="00000000" w14:paraId="00000024">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Обработка персональных данных осуществляется на законной и справедливой основе.</w:t>
      </w:r>
    </w:p>
    <w:p w:rsidR="00000000" w:rsidDel="00000000" w:rsidP="00000000" w:rsidRDefault="00000000" w:rsidRPr="00000000" w14:paraId="00000025">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Обработка персональных данных ограничена достижением конкретных, заранее определенных и законных целей.</w:t>
      </w:r>
    </w:p>
    <w:p w:rsidR="00000000" w:rsidDel="00000000" w:rsidP="00000000" w:rsidRDefault="00000000" w:rsidRPr="00000000" w14:paraId="00000026">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Оператор обрабатывает только персональные данные, отвечающие целям их обработки.</w:t>
      </w:r>
    </w:p>
    <w:p w:rsidR="00000000" w:rsidDel="00000000" w:rsidP="00000000" w:rsidRDefault="00000000" w:rsidRPr="00000000" w14:paraId="00000027">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Оператор разделяет базы данных, содержащие персональные данные, обработка которых осуществляется в целях, несовместимых между собой.</w:t>
      </w:r>
    </w:p>
    <w:p w:rsidR="00000000" w:rsidDel="00000000" w:rsidP="00000000" w:rsidRDefault="00000000" w:rsidRPr="00000000" w14:paraId="00000028">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000000" w:rsidDel="00000000" w:rsidP="00000000" w:rsidRDefault="00000000" w:rsidRPr="00000000" w14:paraId="00000029">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либо обеспечивается их принятие по удалению или уточнению неполных, или неточных персональных данных.</w:t>
      </w:r>
    </w:p>
    <w:p w:rsidR="00000000" w:rsidDel="00000000" w:rsidP="00000000" w:rsidRDefault="00000000" w:rsidRPr="00000000" w14:paraId="0000002A">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2B">
      <w:pPr>
        <w:spacing w:after="160" w:line="256.8"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2C">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Настоящая Политика подлежит актуализации в случае изменения законодательства РФ о персональных данных.</w:t>
      </w:r>
    </w:p>
    <w:p w:rsidR="00000000" w:rsidDel="00000000" w:rsidP="00000000" w:rsidRDefault="00000000" w:rsidRPr="00000000" w14:paraId="0000002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w:t>
      </w:r>
    </w:p>
    <w:p w:rsidR="00000000" w:rsidDel="00000000" w:rsidP="00000000" w:rsidRDefault="00000000" w:rsidRPr="00000000" w14:paraId="0000002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Во исполнение требований части 2 статьи 18.1 Закона о персональных данных, Оператор обеспечивает неограниченный доступ посетителей сайта к настоящей Политике, опубликовав ее на сайте, по сетевому адресу: </w:t>
      </w:r>
      <w:hyperlink r:id="rId8">
        <w:r w:rsidDel="00000000" w:rsidR="00000000" w:rsidRPr="00000000">
          <w:rPr>
            <w:rFonts w:ascii="Times New Roman" w:cs="Times New Roman" w:eastAsia="Times New Roman" w:hAnsi="Times New Roman"/>
            <w:color w:val="1155cc"/>
            <w:sz w:val="24"/>
            <w:szCs w:val="24"/>
            <w:u w:val="single"/>
            <w:rtl w:val="0"/>
          </w:rPr>
          <w:t xml:space="preserve">https://www.velsaa.ru/politika-konfidencialnosti/</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Цели сбора персональных данных</w:t>
      </w:r>
    </w:p>
    <w:p w:rsidR="00000000" w:rsidDel="00000000" w:rsidP="00000000" w:rsidRDefault="00000000" w:rsidRPr="00000000" w14:paraId="00000030">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1">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Обработке подлежат только персональные данные, которые отвечают целям их обработки.</w:t>
      </w:r>
    </w:p>
    <w:p w:rsidR="00000000" w:rsidDel="00000000" w:rsidP="00000000" w:rsidRDefault="00000000" w:rsidRPr="00000000" w14:paraId="00000032">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Обработка Оператором персональных данных посетителей сайта осуществляется в следующих целях:</w:t>
      </w:r>
    </w:p>
    <w:p w:rsidR="00000000" w:rsidDel="00000000" w:rsidP="00000000" w:rsidRDefault="00000000" w:rsidRPr="00000000" w14:paraId="00000033">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обеспечение соблюдения</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0563c1"/>
            <w:sz w:val="24"/>
            <w:szCs w:val="24"/>
            <w:rtl w:val="0"/>
          </w:rPr>
          <w:t xml:space="preserve">Конституции</w:t>
        </w:r>
      </w:hyperlink>
      <w:r w:rsidDel="00000000" w:rsidR="00000000" w:rsidRPr="00000000">
        <w:rPr>
          <w:rFonts w:ascii="Times New Roman" w:cs="Times New Roman" w:eastAsia="Times New Roman" w:hAnsi="Times New Roman"/>
          <w:sz w:val="24"/>
          <w:szCs w:val="24"/>
          <w:rtl w:val="0"/>
        </w:rPr>
        <w:t xml:space="preserve"> Российской Федерации, федеральных законов и иных нормативных правовых актов Российской Федерации;</w:t>
      </w:r>
    </w:p>
    <w:p w:rsidR="00000000" w:rsidDel="00000000" w:rsidP="00000000" w:rsidRDefault="00000000" w:rsidRPr="00000000" w14:paraId="00000034">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осуществление Оператором предпринимательской деятельности в соответствии с нормативными актами ИП Очкина Ж.Н.;</w:t>
      </w:r>
    </w:p>
    <w:p w:rsidR="00000000" w:rsidDel="00000000" w:rsidP="00000000" w:rsidRDefault="00000000" w:rsidRPr="00000000" w14:paraId="00000035">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заключение, исполнение и прекращение гражданско-правовых договоров;</w:t>
      </w:r>
    </w:p>
    <w:p w:rsidR="00000000" w:rsidDel="00000000" w:rsidP="00000000" w:rsidRDefault="00000000" w:rsidRPr="00000000" w14:paraId="00000036">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продвижение товаров и услуг Оператора;</w:t>
      </w:r>
    </w:p>
    <w:p w:rsidR="00000000" w:rsidDel="00000000" w:rsidP="00000000" w:rsidRDefault="00000000" w:rsidRPr="00000000" w14:paraId="00000037">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предоставление посетителям сайта и клиентам Оператора доступа к сервисам, информации и/или материалам, содержащимся на сайте;</w:t>
      </w:r>
    </w:p>
    <w:p w:rsidR="00000000" w:rsidDel="00000000" w:rsidP="00000000" w:rsidRDefault="00000000" w:rsidRPr="00000000" w14:paraId="00000038">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обработка входящих обращений пользователей сайта, в том числе оставленных через формы запроса обратной связи на сайте;</w:t>
      </w:r>
    </w:p>
    <w:p w:rsidR="00000000" w:rsidDel="00000000" w:rsidP="00000000" w:rsidRDefault="00000000" w:rsidRPr="00000000" w14:paraId="00000039">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техническая поддержка посетителей сайта при использовании сервисов и иных возможностей сайта;</w:t>
      </w:r>
    </w:p>
    <w:p w:rsidR="00000000" w:rsidDel="00000000" w:rsidP="00000000" w:rsidRDefault="00000000" w:rsidRPr="00000000" w14:paraId="0000003A">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аналитика пользовательских данных, собираемых с помощью файлов cookie, улучшение работы сайта, персонализации предложений.</w:t>
      </w:r>
    </w:p>
    <w:p w:rsidR="00000000" w:rsidDel="00000000" w:rsidP="00000000" w:rsidRDefault="00000000" w:rsidRPr="00000000" w14:paraId="0000003B">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аналитика данных для совершенствования и развития деятельности Оператора, улучшения работы сайта, включая оптимизацию web-ресурсов;</w:t>
      </w:r>
    </w:p>
    <w:p w:rsidR="00000000" w:rsidDel="00000000" w:rsidP="00000000" w:rsidRDefault="00000000" w:rsidRPr="00000000" w14:paraId="0000003C">
      <w:pPr>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информирование посетителей сайта и клиентов Оператора посредством направления информационных писем, рассылок.</w:t>
      </w:r>
    </w:p>
    <w:p w:rsidR="00000000" w:rsidDel="00000000" w:rsidP="00000000" w:rsidRDefault="00000000" w:rsidRPr="00000000" w14:paraId="0000003D">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Правовые основания обработки персональных данных</w:t>
      </w:r>
    </w:p>
    <w:p w:rsidR="00000000" w:rsidDel="00000000" w:rsidP="00000000" w:rsidRDefault="00000000" w:rsidRPr="00000000" w14:paraId="0000003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000000" w:rsidDel="00000000" w:rsidP="00000000" w:rsidRDefault="00000000" w:rsidRPr="00000000" w14:paraId="0000003F">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11">
        <w:r w:rsidDel="00000000" w:rsidR="00000000" w:rsidRPr="00000000">
          <w:rPr>
            <w:rFonts w:ascii="Times New Roman" w:cs="Times New Roman" w:eastAsia="Times New Roman" w:hAnsi="Times New Roman"/>
            <w:color w:val="0563c1"/>
            <w:sz w:val="24"/>
            <w:szCs w:val="24"/>
            <w:rtl w:val="0"/>
          </w:rPr>
          <w:t xml:space="preserve">Конституция</w:t>
        </w:r>
      </w:hyperlink>
      <w:r w:rsidDel="00000000" w:rsidR="00000000" w:rsidRPr="00000000">
        <w:rPr>
          <w:rFonts w:ascii="Times New Roman" w:cs="Times New Roman" w:eastAsia="Times New Roman" w:hAnsi="Times New Roman"/>
          <w:sz w:val="24"/>
          <w:szCs w:val="24"/>
          <w:rtl w:val="0"/>
        </w:rPr>
        <w:t xml:space="preserve"> Российской Федерации;</w:t>
      </w:r>
    </w:p>
    <w:p w:rsidR="00000000" w:rsidDel="00000000" w:rsidP="00000000" w:rsidRDefault="00000000" w:rsidRPr="00000000" w14:paraId="00000040">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Гражданский</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0563c1"/>
            <w:sz w:val="24"/>
            <w:szCs w:val="24"/>
            <w:rtl w:val="0"/>
          </w:rPr>
          <w:t xml:space="preserve">кодекс</w:t>
        </w:r>
      </w:hyperlink>
      <w:r w:rsidDel="00000000" w:rsidR="00000000" w:rsidRPr="00000000">
        <w:rPr>
          <w:rFonts w:ascii="Times New Roman" w:cs="Times New Roman" w:eastAsia="Times New Roman" w:hAnsi="Times New Roman"/>
          <w:sz w:val="24"/>
          <w:szCs w:val="24"/>
          <w:rtl w:val="0"/>
        </w:rPr>
        <w:t xml:space="preserve"> Российской Федерации;</w:t>
      </w:r>
    </w:p>
    <w:p w:rsidR="00000000" w:rsidDel="00000000" w:rsidP="00000000" w:rsidRDefault="00000000" w:rsidRPr="00000000" w14:paraId="00000041">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Федеральный закон от 27.07.2006 № 149-ФЗ «Об информации, информационных технологиях и о защите информации»;</w:t>
      </w:r>
    </w:p>
    <w:p w:rsidR="00000000" w:rsidDel="00000000" w:rsidP="00000000" w:rsidRDefault="00000000" w:rsidRPr="00000000" w14:paraId="00000042">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Федеральный закон от 27.07.2006 № 152-ФЗ «О персональных данных»;</w:t>
      </w:r>
    </w:p>
    <w:p w:rsidR="00000000" w:rsidDel="00000000" w:rsidP="00000000" w:rsidRDefault="00000000" w:rsidRPr="00000000" w14:paraId="00000043">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иные нормативные правовые акты, регулирующие отношения, связанные с деятельностью Оператора.</w:t>
      </w:r>
    </w:p>
    <w:p w:rsidR="00000000" w:rsidDel="00000000" w:rsidP="00000000" w:rsidRDefault="00000000" w:rsidRPr="00000000" w14:paraId="00000044">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Правовым основанием обработки персональных данных также являются:</w:t>
      </w:r>
    </w:p>
    <w:p w:rsidR="00000000" w:rsidDel="00000000" w:rsidP="00000000" w:rsidRDefault="00000000" w:rsidRPr="00000000" w14:paraId="00000045">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договоры, заключаемые между Оператором и субъектами персональных данных;</w:t>
      </w:r>
    </w:p>
    <w:p w:rsidR="00000000" w:rsidDel="00000000" w:rsidP="00000000" w:rsidRDefault="00000000" w:rsidRPr="00000000" w14:paraId="00000046">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14">
        <w:r w:rsidDel="00000000" w:rsidR="00000000" w:rsidRPr="00000000">
          <w:rPr>
            <w:rFonts w:ascii="Times New Roman" w:cs="Times New Roman" w:eastAsia="Times New Roman" w:hAnsi="Times New Roman"/>
            <w:color w:val="0563c1"/>
            <w:sz w:val="24"/>
            <w:szCs w:val="24"/>
            <w:rtl w:val="0"/>
          </w:rPr>
          <w:t xml:space="preserve">согласие</w:t>
        </w:r>
      </w:hyperlink>
      <w:r w:rsidDel="00000000" w:rsidR="00000000" w:rsidRPr="00000000">
        <w:rPr>
          <w:rFonts w:ascii="Times New Roman" w:cs="Times New Roman" w:eastAsia="Times New Roman" w:hAnsi="Times New Roman"/>
          <w:sz w:val="24"/>
          <w:szCs w:val="24"/>
          <w:rtl w:val="0"/>
        </w:rPr>
        <w:t xml:space="preserve"> субъектов персональных данных на обработку их персональных данных.</w:t>
      </w:r>
    </w:p>
    <w:p w:rsidR="00000000" w:rsidDel="00000000" w:rsidP="00000000" w:rsidRDefault="00000000" w:rsidRPr="00000000" w14:paraId="00000047">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Объем и категории обрабатываемых персональных данных, категории субъектов персональных данных</w:t>
      </w:r>
    </w:p>
    <w:p w:rsidR="00000000" w:rsidDel="00000000" w:rsidP="00000000" w:rsidRDefault="00000000" w:rsidRPr="00000000" w14:paraId="00000048">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Содержание и объем обрабатываемых персональных данных должны соответствовать заявленным целям обработки, предусмотренным в </w:t>
      </w:r>
      <w:r w:rsidDel="00000000" w:rsidR="00000000" w:rsidRPr="00000000">
        <w:rPr>
          <w:rFonts w:ascii="Times New Roman" w:cs="Times New Roman" w:eastAsia="Times New Roman" w:hAnsi="Times New Roman"/>
          <w:color w:val="0563c1"/>
          <w:sz w:val="24"/>
          <w:szCs w:val="24"/>
          <w:rtl w:val="0"/>
        </w:rPr>
        <w:t xml:space="preserve">разделе 2</w:t>
      </w:r>
      <w:r w:rsidDel="00000000" w:rsidR="00000000" w:rsidRPr="00000000">
        <w:rPr>
          <w:rFonts w:ascii="Times New Roman" w:cs="Times New Roman" w:eastAsia="Times New Roman" w:hAnsi="Times New Roman"/>
          <w:sz w:val="24"/>
          <w:szCs w:val="24"/>
          <w:rtl w:val="0"/>
        </w:rPr>
        <w:t xml:space="preserve"> настоящей Политики.</w:t>
      </w:r>
    </w:p>
    <w:p w:rsidR="00000000" w:rsidDel="00000000" w:rsidP="00000000" w:rsidRDefault="00000000" w:rsidRPr="00000000" w14:paraId="00000049">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Оператор обрабатывает следующие категории персональных данных посетителей сайта:</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6.999585578119"/>
        <w:gridCol w:w="2716.5602983837553"/>
        <w:gridCol w:w="2137.621218400332"/>
        <w:gridCol w:w="1974.3307086614177"/>
        <w:tblGridChange w:id="0">
          <w:tblGrid>
            <w:gridCol w:w="2196.999585578119"/>
            <w:gridCol w:w="2716.5602983837553"/>
            <w:gridCol w:w="2137.621218400332"/>
            <w:gridCol w:w="1974.3307086614177"/>
          </w:tblGrid>
        </w:tblGridChange>
      </w:tblGrid>
      <w:tr>
        <w:trPr>
          <w:cantSplit w:val="0"/>
          <w:trHeight w:val="8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A">
            <w:pP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Цель обработки</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B">
            <w:pP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Категории персональных данных</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C">
            <w:pP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Правовое основание обработки</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D">
            <w:pP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Перечень действий</w:t>
            </w:r>
          </w:p>
        </w:tc>
      </w:tr>
      <w:tr>
        <w:trPr>
          <w:cantSplit w:val="0"/>
          <w:trHeight w:val="3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E">
            <w:pPr>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Предоставление доступа Пользователю к сервисам, информации и/или материалам, содержащимся на сайте, техническая поддержка пользователей.</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F">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фамилия, имя, отчество</w:t>
            </w:r>
          </w:p>
          <w:p w:rsidR="00000000" w:rsidDel="00000000" w:rsidP="00000000" w:rsidRDefault="00000000" w:rsidRPr="00000000" w14:paraId="00000050">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адрес электронной почты</w:t>
            </w:r>
          </w:p>
          <w:p w:rsidR="00000000" w:rsidDel="00000000" w:rsidP="00000000" w:rsidRDefault="00000000" w:rsidRPr="00000000" w14:paraId="00000051">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номер телефона</w:t>
            </w:r>
          </w:p>
          <w:p w:rsidR="00000000" w:rsidDel="00000000" w:rsidP="00000000" w:rsidRDefault="00000000" w:rsidRPr="00000000" w14:paraId="00000052">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данные файлов cookie</w:t>
            </w:r>
          </w:p>
          <w:p w:rsidR="00000000" w:rsidDel="00000000" w:rsidP="00000000" w:rsidRDefault="00000000" w:rsidRPr="00000000" w14:paraId="00000053">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иные данные, предоставленные посетителем сайта по собственной инициативе, в том числе данные, указанные добровольно в форме обратной связи</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Договоры, заключаемые между Оператором и субъектом,</w:t>
            </w:r>
            <w:hyperlink r:id="rId15">
              <w:r w:rsidDel="00000000" w:rsidR="00000000" w:rsidRPr="00000000">
                <w:rPr>
                  <w:rFonts w:ascii="Times New Roman" w:cs="Times New Roman" w:eastAsia="Times New Roman" w:hAnsi="Times New Roman"/>
                  <w:color w:val="1155cc"/>
                  <w:sz w:val="24"/>
                  <w:szCs w:val="24"/>
                  <w:u w:val="single"/>
                  <w:rtl w:val="0"/>
                </w:rPr>
                <w:t xml:space="preserve"> согласие субъекта персональных данных</w:t>
              </w:r>
            </w:hyperlink>
            <w:r w:rsidDel="00000000" w:rsidR="00000000" w:rsidRPr="00000000">
              <w:rPr>
                <w:rFonts w:ascii="Times New Roman" w:cs="Times New Roman" w:eastAsia="Times New Roman" w:hAnsi="Times New Roman"/>
                <w:color w:val="222222"/>
                <w:sz w:val="24"/>
                <w:szCs w:val="24"/>
                <w:rtl w:val="0"/>
              </w:rPr>
              <w:t xml:space="preserve">.</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5">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Сбор,</w:t>
            </w:r>
          </w:p>
          <w:p w:rsidR="00000000" w:rsidDel="00000000" w:rsidP="00000000" w:rsidRDefault="00000000" w:rsidRPr="00000000" w14:paraId="00000056">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запись,</w:t>
            </w:r>
          </w:p>
          <w:p w:rsidR="00000000" w:rsidDel="00000000" w:rsidP="00000000" w:rsidRDefault="00000000" w:rsidRPr="00000000" w14:paraId="00000057">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систематизация,</w:t>
            </w:r>
          </w:p>
          <w:p w:rsidR="00000000" w:rsidDel="00000000" w:rsidP="00000000" w:rsidRDefault="00000000" w:rsidRPr="00000000" w14:paraId="00000058">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накопление,</w:t>
            </w:r>
          </w:p>
          <w:p w:rsidR="00000000" w:rsidDel="00000000" w:rsidP="00000000" w:rsidRDefault="00000000" w:rsidRPr="00000000" w14:paraId="00000059">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хранение,</w:t>
            </w:r>
          </w:p>
          <w:p w:rsidR="00000000" w:rsidDel="00000000" w:rsidP="00000000" w:rsidRDefault="00000000" w:rsidRPr="00000000" w14:paraId="0000005A">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уточнение (обновление, изменение),</w:t>
            </w:r>
          </w:p>
          <w:p w:rsidR="00000000" w:rsidDel="00000000" w:rsidP="00000000" w:rsidRDefault="00000000" w:rsidRPr="00000000" w14:paraId="0000005B">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извлечение,</w:t>
            </w:r>
          </w:p>
          <w:p w:rsidR="00000000" w:rsidDel="00000000" w:rsidP="00000000" w:rsidRDefault="00000000" w:rsidRPr="00000000" w14:paraId="0000005C">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использование,</w:t>
            </w:r>
          </w:p>
          <w:p w:rsidR="00000000" w:rsidDel="00000000" w:rsidP="00000000" w:rsidRDefault="00000000" w:rsidRPr="00000000" w14:paraId="0000005D">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обезличивание,</w:t>
            </w:r>
          </w:p>
          <w:p w:rsidR="00000000" w:rsidDel="00000000" w:rsidP="00000000" w:rsidRDefault="00000000" w:rsidRPr="00000000" w14:paraId="0000005E">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блокирование,</w:t>
            </w:r>
          </w:p>
          <w:p w:rsidR="00000000" w:rsidDel="00000000" w:rsidP="00000000" w:rsidRDefault="00000000" w:rsidRPr="00000000" w14:paraId="0000005F">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удаление,</w:t>
            </w:r>
          </w:p>
          <w:p w:rsidR="00000000" w:rsidDel="00000000" w:rsidP="00000000" w:rsidRDefault="00000000" w:rsidRPr="00000000" w14:paraId="00000060">
            <w:pPr>
              <w:spacing w:after="120" w:lineRule="auto"/>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уничтожение.</w:t>
            </w:r>
          </w:p>
        </w:tc>
      </w:tr>
      <w:tr>
        <w:trPr>
          <w:cantSplit w:val="0"/>
          <w:trHeight w:val="39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1">
            <w:pPr>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Обработка входящих обращений пользователей сайта, в том числе оставленных через формы запроса обратной связи на сайте; техническая поддержка посетителей сайта.</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2">
            <w:pPr>
              <w:ind w:left="40" w:right="-10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фамилия, имя, отчество</w:t>
            </w:r>
          </w:p>
          <w:p w:rsidR="00000000" w:rsidDel="00000000" w:rsidP="00000000" w:rsidRDefault="00000000" w:rsidRPr="00000000" w14:paraId="00000063">
            <w:pPr>
              <w:ind w:left="40" w:right="-10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адрес электронной почты</w:t>
            </w:r>
          </w:p>
          <w:p w:rsidR="00000000" w:rsidDel="00000000" w:rsidP="00000000" w:rsidRDefault="00000000" w:rsidRPr="00000000" w14:paraId="00000064">
            <w:pPr>
              <w:ind w:left="40" w:right="-10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номер телефона</w:t>
            </w:r>
          </w:p>
          <w:p w:rsidR="00000000" w:rsidDel="00000000" w:rsidP="00000000" w:rsidRDefault="00000000" w:rsidRPr="00000000" w14:paraId="00000065">
            <w:pPr>
              <w:ind w:left="40" w:right="-10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данные файлов cookie</w:t>
            </w:r>
          </w:p>
          <w:p w:rsidR="00000000" w:rsidDel="00000000" w:rsidP="00000000" w:rsidRDefault="00000000" w:rsidRPr="00000000" w14:paraId="00000066">
            <w:pPr>
              <w:ind w:left="40" w:right="-10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иные данные, предоставленные посетителем сайта по собственной инициативе, в том числе данные, указанные добровольно в форме обратной связи</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Договоры, заключаемые между Оператором и субъектом,</w:t>
            </w:r>
            <w:hyperlink r:id="rId16">
              <w:r w:rsidDel="00000000" w:rsidR="00000000" w:rsidRPr="00000000">
                <w:rPr>
                  <w:rFonts w:ascii="Times New Roman" w:cs="Times New Roman" w:eastAsia="Times New Roman" w:hAnsi="Times New Roman"/>
                  <w:color w:val="1155cc"/>
                  <w:sz w:val="24"/>
                  <w:szCs w:val="24"/>
                  <w:u w:val="single"/>
                  <w:rtl w:val="0"/>
                </w:rPr>
                <w:t xml:space="preserve"> согласие субъекта персональных данных</w:t>
              </w:r>
            </w:hyperlink>
            <w:r w:rsidDel="00000000" w:rsidR="00000000" w:rsidRPr="00000000">
              <w:rPr>
                <w:rFonts w:ascii="Times New Roman" w:cs="Times New Roman" w:eastAsia="Times New Roman" w:hAnsi="Times New Roman"/>
                <w:color w:val="222222"/>
                <w:sz w:val="24"/>
                <w:szCs w:val="24"/>
                <w:rtl w:val="0"/>
              </w:rPr>
              <w:t xml:space="preserv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r>
          </w:p>
        </w:tc>
      </w:tr>
      <w:tr>
        <w:trPr>
          <w:cantSplit w:val="0"/>
          <w:trHeight w:val="423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Осуществление покупки посетителем сайта, заключение гражданско-правовых договоров с Оператором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фамилия, имя, отчество</w:t>
            </w:r>
          </w:p>
          <w:p w:rsidR="00000000" w:rsidDel="00000000" w:rsidP="00000000" w:rsidRDefault="00000000" w:rsidRPr="00000000" w14:paraId="0000006B">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адрес электронной почты</w:t>
            </w:r>
          </w:p>
          <w:p w:rsidR="00000000" w:rsidDel="00000000" w:rsidP="00000000" w:rsidRDefault="00000000" w:rsidRPr="00000000" w14:paraId="0000006C">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номер телефона</w:t>
            </w:r>
          </w:p>
          <w:p w:rsidR="00000000" w:rsidDel="00000000" w:rsidP="00000000" w:rsidRDefault="00000000" w:rsidRPr="00000000" w14:paraId="0000006D">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адрес доставки</w:t>
            </w:r>
          </w:p>
          <w:p w:rsidR="00000000" w:rsidDel="00000000" w:rsidP="00000000" w:rsidRDefault="00000000" w:rsidRPr="00000000" w14:paraId="0000006E">
            <w:pPr>
              <w:ind w:left="-40" w:right="-14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данные файлов cookie</w:t>
            </w:r>
          </w:p>
          <w:p w:rsidR="00000000" w:rsidDel="00000000" w:rsidP="00000000" w:rsidRDefault="00000000" w:rsidRPr="00000000" w14:paraId="0000006F">
            <w:pPr>
              <w:ind w:left="40" w:right="-100" w:firstLine="14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иные данные, предоставленные посетителем сайта по собственной инициативе, в том числе данные, указанные добровольно в форме обратной связи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Договоры, заключаемые между Оператором и субъектом,</w:t>
            </w:r>
            <w:hyperlink r:id="rId17">
              <w:r w:rsidDel="00000000" w:rsidR="00000000" w:rsidRPr="00000000">
                <w:rPr>
                  <w:rFonts w:ascii="Times New Roman" w:cs="Times New Roman" w:eastAsia="Times New Roman" w:hAnsi="Times New Roman"/>
                  <w:color w:val="1155cc"/>
                  <w:sz w:val="24"/>
                  <w:szCs w:val="24"/>
                  <w:u w:val="single"/>
                  <w:rtl w:val="0"/>
                </w:rPr>
                <w:t xml:space="preserve"> согласие субъекта персональных данных</w:t>
              </w:r>
            </w:hyperlink>
            <w:r w:rsidDel="00000000" w:rsidR="00000000" w:rsidRPr="00000000">
              <w:rPr>
                <w:rFonts w:ascii="Times New Roman" w:cs="Times New Roman" w:eastAsia="Times New Roman" w:hAnsi="Times New Roman"/>
                <w:color w:val="222222"/>
                <w:sz w:val="24"/>
                <w:szCs w:val="24"/>
                <w:rtl w:val="0"/>
              </w:rPr>
              <w:t xml:space="preserv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r>
          </w:p>
        </w:tc>
      </w:tr>
      <w:tr>
        <w:trPr>
          <w:cantSplit w:val="0"/>
          <w:trHeight w:val="45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ind w:right="-1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Аналитика пользовательской активности, улучшение работы сайта, персонализация предложений.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данные файлов cookie,</w:t>
            </w:r>
          </w:p>
          <w:p w:rsidR="00000000" w:rsidDel="00000000" w:rsidP="00000000" w:rsidRDefault="00000000" w:rsidRPr="00000000" w14:paraId="00000074">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сведения о местоположении</w:t>
            </w:r>
          </w:p>
          <w:p w:rsidR="00000000" w:rsidDel="00000000" w:rsidP="00000000" w:rsidRDefault="00000000" w:rsidRPr="00000000" w14:paraId="00000075">
            <w:pPr>
              <w:ind w:left="-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тип и версия ОС, тип и версия Браузера</w:t>
            </w:r>
          </w:p>
          <w:p w:rsidR="00000000" w:rsidDel="00000000" w:rsidP="00000000" w:rsidRDefault="00000000" w:rsidRPr="00000000" w14:paraId="00000076">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тип устройства и разрешение его экрана</w:t>
            </w:r>
          </w:p>
          <w:p w:rsidR="00000000" w:rsidDel="00000000" w:rsidP="00000000" w:rsidRDefault="00000000" w:rsidRPr="00000000" w14:paraId="00000077">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источник, откуда пришел на сайт; с какого сайта или по какой рекламе</w:t>
            </w:r>
          </w:p>
          <w:p w:rsidR="00000000" w:rsidDel="00000000" w:rsidP="00000000" w:rsidRDefault="00000000" w:rsidRPr="00000000" w14:paraId="00000078">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язык ОС и Браузера</w:t>
            </w:r>
          </w:p>
          <w:p w:rsidR="00000000" w:rsidDel="00000000" w:rsidP="00000000" w:rsidRDefault="00000000" w:rsidRPr="00000000" w14:paraId="00000079">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какие страницы открываются и на какие кнопки нажимается</w:t>
            </w:r>
          </w:p>
          <w:p w:rsidR="00000000" w:rsidDel="00000000" w:rsidP="00000000" w:rsidRDefault="00000000" w:rsidRPr="00000000" w14:paraId="0000007A">
            <w:pPr>
              <w:ind w:left="-40" w:right="-140" w:firstLine="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IP-адрес.</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Договоры, заключаемые между Оператором и субъектом,</w:t>
            </w:r>
            <w:hyperlink r:id="rId18">
              <w:r w:rsidDel="00000000" w:rsidR="00000000" w:rsidRPr="00000000">
                <w:rPr>
                  <w:rFonts w:ascii="Times New Roman" w:cs="Times New Roman" w:eastAsia="Times New Roman" w:hAnsi="Times New Roman"/>
                  <w:color w:val="1155cc"/>
                  <w:sz w:val="24"/>
                  <w:szCs w:val="24"/>
                  <w:u w:val="single"/>
                  <w:rtl w:val="0"/>
                </w:rPr>
                <w:t xml:space="preserve"> согласие субъекта персональных данных</w:t>
              </w:r>
            </w:hyperlink>
            <w:r w:rsidDel="00000000" w:rsidR="00000000" w:rsidRPr="00000000">
              <w:rPr>
                <w:rFonts w:ascii="Times New Roman" w:cs="Times New Roman" w:eastAsia="Times New Roman" w:hAnsi="Times New Roman"/>
                <w:color w:val="222222"/>
                <w:sz w:val="24"/>
                <w:szCs w:val="24"/>
                <w:rtl w:val="0"/>
              </w:rPr>
              <w:t xml:space="preserve">.</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spacing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w:t>
        <w:tab/>
        <w:t xml:space="preserve">Сайт использует сервис веб-аналитики Яндекс Метрика, а также Веб-Аналитику HostCMS.</w:t>
      </w:r>
    </w:p>
    <w:p w:rsidR="00000000" w:rsidDel="00000000" w:rsidP="00000000" w:rsidRDefault="00000000" w:rsidRPr="00000000" w14:paraId="0000007E">
      <w:pPr>
        <w:spacing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Сервис Яндекс Метрика и сервис Веб-Аналитика HostCMS используют технологию «cookie» — небольшие текстовые файлы, размещаемые на компьютере посетителей сайта с целью анализа их пользовательской активности.</w:t>
      </w:r>
    </w:p>
    <w:p w:rsidR="00000000" w:rsidDel="00000000" w:rsidP="00000000" w:rsidRDefault="00000000" w:rsidRPr="00000000" w14:paraId="0000007F">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Собранная при помощи cookie информация не может идентифицировать посетителя Сайта, однако может помочь улучшить работу Сайта. Информация об использовании пользователе данного Сайта, собранная при помощи cookie, будет передаваться Яндексу и храниться на серверах Яндекс в соответствии с политикой конфиденциальности Яндекс и/или будет передаваться HostCMS и храниться на серверах HostCMS в соответствии с политикой конфиденциальности HostCMS соответственно. Яндекс / HostCMS будут обрабатывать эту информацию в интересах владельца сайта, в частности для оценки использования пользователем сайта, составления отчетов об активности на сайте. Реализация требований к защите персональных данных, сбор которых осуществляется с использованием сервиса Яндекс.Метрика, осуществляется в порядке, установленном в</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0563c1"/>
            <w:sz w:val="24"/>
            <w:szCs w:val="24"/>
            <w:u w:val="single"/>
            <w:rtl w:val="0"/>
          </w:rPr>
          <w:t xml:space="preserve">Условиях использования сервиса Яндекс Метрика</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ind w:firstLine="700"/>
        <w:jc w:val="both"/>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Реализация требований к защите персональных данных, сбор которых осуществляется с использованием сервиса HostCMS, осуществляется в соответствии с</w:t>
      </w:r>
      <w:hyperlink r:id="rId21">
        <w:r w:rsidDel="00000000" w:rsidR="00000000" w:rsidRPr="00000000">
          <w:rPr>
            <w:rFonts w:ascii="Times New Roman" w:cs="Times New Roman" w:eastAsia="Times New Roman" w:hAnsi="Times New Roman"/>
            <w:color w:val="1155cc"/>
            <w:sz w:val="24"/>
            <w:szCs w:val="24"/>
            <w:u w:val="single"/>
            <w:rtl w:val="0"/>
          </w:rPr>
          <w:t xml:space="preserve"> Политикой обработки персональных данных и информации ООО «Хостмэйк».</w:t>
        </w:r>
      </w:hyperlink>
      <w:r w:rsidDel="00000000" w:rsidR="00000000" w:rsidRPr="00000000">
        <w:rPr>
          <w:rtl w:val="0"/>
        </w:rPr>
      </w:r>
    </w:p>
    <w:p w:rsidR="00000000" w:rsidDel="00000000" w:rsidP="00000000" w:rsidRDefault="00000000" w:rsidRPr="00000000" w14:paraId="00000081">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Посетитель сайта отказаться от использования cookies, выбрав соответствующие настройки в браузере (в частности, в отношении сервиса Яндекс.Метрика можно использовать инструмент —</w:t>
      </w:r>
      <w:hyperlink r:id="rId22">
        <w:r w:rsidDel="00000000" w:rsidR="00000000" w:rsidRPr="00000000">
          <w:rPr>
            <w:rFonts w:ascii="Times New Roman" w:cs="Times New Roman" w:eastAsia="Times New Roman" w:hAnsi="Times New Roman"/>
            <w:sz w:val="24"/>
            <w:szCs w:val="24"/>
            <w:rtl w:val="0"/>
          </w:rPr>
          <w:t xml:space="preserve"> </w:t>
        </w:r>
      </w:hyperlink>
      <w:hyperlink r:id="rId23">
        <w:r w:rsidDel="00000000" w:rsidR="00000000" w:rsidRPr="00000000">
          <w:rPr>
            <w:rFonts w:ascii="Times New Roman" w:cs="Times New Roman" w:eastAsia="Times New Roman" w:hAnsi="Times New Roman"/>
            <w:color w:val="0563c1"/>
            <w:sz w:val="24"/>
            <w:szCs w:val="24"/>
            <w:u w:val="single"/>
            <w:rtl w:val="0"/>
          </w:rPr>
          <w:t xml:space="preserve">https://yandex.ru/support/metrika/general/opt-out.html</w:t>
        </w:r>
      </w:hyperlink>
      <w:r w:rsidDel="00000000" w:rsidR="00000000" w:rsidRPr="00000000">
        <w:rPr>
          <w:rFonts w:ascii="Times New Roman" w:cs="Times New Roman" w:eastAsia="Times New Roman" w:hAnsi="Times New Roman"/>
          <w:sz w:val="24"/>
          <w:szCs w:val="24"/>
          <w:rtl w:val="0"/>
        </w:rPr>
        <w:t xml:space="preserve">). Однако это может повлиять на работу некоторых функций сайта. Оставаясь на сайте, пользователь дает свое согласие на обработку данных, указанных выше.</w:t>
      </w:r>
    </w:p>
    <w:p w:rsidR="00000000" w:rsidDel="00000000" w:rsidP="00000000" w:rsidRDefault="00000000" w:rsidRPr="00000000" w14:paraId="00000082">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Ознакомление с условиями настоящей Политики, и дача посетителем сайта согласия на обработку данных из файлов cookie подтверждается путем нажатия на кнопку «Согласен» или «Принять» во всплывающем окне, предупреждающем Пользователя сайта о сборе данных файлов cookie.</w:t>
      </w:r>
    </w:p>
    <w:p w:rsidR="00000000" w:rsidDel="00000000" w:rsidP="00000000" w:rsidRDefault="00000000" w:rsidRPr="00000000" w14:paraId="00000083">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Ознакомление с условиями настоящей Политики, и дача посетителем сайта согласия на обработку его персональных данных подтверждается путем самостоятельного проставления посетителем соответствующей отметки в форме запроса обратной связи на сайте.</w:t>
      </w:r>
    </w:p>
    <w:p w:rsidR="00000000" w:rsidDel="00000000" w:rsidP="00000000" w:rsidRDefault="00000000" w:rsidRPr="00000000" w14:paraId="00000084">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Посетителю сайта, который намеревается приобрести товар (заключить договор с Оператором) необходимо предоставить свои персональные данные для оформления заказа. От покупателя требуется пройти процедуру оформления заказа на сайте и/или предоставить менеджеру call-центра/магазина, дизайнеру / иному сотруднику Оператора или привлеченного Оператором в установленном законом порядке третьего лица свои персональные данные, чтобы Оператор мог в полном объеме выполнить обязательства по обработке и доставке заказа.</w:t>
      </w:r>
    </w:p>
    <w:p w:rsidR="00000000" w:rsidDel="00000000" w:rsidP="00000000" w:rsidRDefault="00000000" w:rsidRPr="00000000" w14:paraId="00000085">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Оператор не несет ответственности в любой форме за информацию, в том числе конфиденциального характера, предоставленную посетителями сайта по собственной инициативе на сайте (в том числе в формах обратной связи), на страницах Оператора в социальных сетях самостоятельно в общедоступной форме, в частности в разделе «Отзывы».</w:t>
      </w:r>
    </w:p>
    <w:p w:rsidR="00000000" w:rsidDel="00000000" w:rsidP="00000000" w:rsidRDefault="00000000" w:rsidRPr="00000000" w14:paraId="00000086">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В отношении посетителей сайта Оператором не осуществляется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а также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rsidR="00000000" w:rsidDel="00000000" w:rsidP="00000000" w:rsidRDefault="00000000" w:rsidRPr="00000000" w14:paraId="00000087">
      <w:pPr>
        <w:spacing w:after="120" w:before="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after="12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Порядок и условия обработки персональных данных</w:t>
      </w:r>
    </w:p>
    <w:p w:rsidR="00000000" w:rsidDel="00000000" w:rsidP="00000000" w:rsidRDefault="00000000" w:rsidRPr="00000000" w14:paraId="00000089">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Обработка персональных данных осуществляется Оператором в соответствии с требованиями законодательства Российской Федерации.</w:t>
      </w:r>
    </w:p>
    <w:p w:rsidR="00000000" w:rsidDel="00000000" w:rsidP="00000000" w:rsidRDefault="00000000" w:rsidRPr="00000000" w14:paraId="0000008A">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w:t>
      </w:r>
      <w:hyperlink r:id="rId24">
        <w:r w:rsidDel="00000000" w:rsidR="00000000" w:rsidRPr="00000000">
          <w:rPr>
            <w:rFonts w:ascii="Times New Roman" w:cs="Times New Roman" w:eastAsia="Times New Roman" w:hAnsi="Times New Roman"/>
            <w:sz w:val="24"/>
            <w:szCs w:val="24"/>
            <w:rtl w:val="0"/>
          </w:rPr>
          <w:t xml:space="preserve"> </w:t>
        </w:r>
      </w:hyperlink>
      <w:hyperlink r:id="rId25">
        <w:r w:rsidDel="00000000" w:rsidR="00000000" w:rsidRPr="00000000">
          <w:rPr>
            <w:rFonts w:ascii="Times New Roman" w:cs="Times New Roman" w:eastAsia="Times New Roman" w:hAnsi="Times New Roman"/>
            <w:color w:val="0563c1"/>
            <w:sz w:val="24"/>
            <w:szCs w:val="24"/>
            <w:rtl w:val="0"/>
          </w:rPr>
          <w:t xml:space="preserve">случаях</w:t>
        </w:r>
      </w:hyperlink>
      <w:r w:rsidDel="00000000" w:rsidR="00000000" w:rsidRPr="00000000">
        <w:rPr>
          <w:rFonts w:ascii="Times New Roman" w:cs="Times New Roman" w:eastAsia="Times New Roman" w:hAnsi="Times New Roman"/>
          <w:sz w:val="24"/>
          <w:szCs w:val="24"/>
          <w:rtl w:val="0"/>
        </w:rPr>
        <w:t xml:space="preserve">, предусмотренных законодательством Российской Федерации.</w:t>
      </w:r>
    </w:p>
    <w:p w:rsidR="00000000" w:rsidDel="00000000" w:rsidP="00000000" w:rsidRDefault="00000000" w:rsidRPr="00000000" w14:paraId="0000008B">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Оператор осуществляет как автоматизированную, так и неавтоматизированную обработку персональных данных.</w:t>
      </w:r>
    </w:p>
    <w:p w:rsidR="00000000" w:rsidDel="00000000" w:rsidP="00000000" w:rsidRDefault="00000000" w:rsidRPr="00000000" w14:paraId="0000008C">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Оператор осуществляет обработку персональных данных, доступ неограниченного круга лиц к которым предоставлен субъектом персональных данных либо по его просьбе (общедоступные персональные данные).</w:t>
      </w:r>
    </w:p>
    <w:p w:rsidR="00000000" w:rsidDel="00000000" w:rsidP="00000000" w:rsidRDefault="00000000" w:rsidRPr="00000000" w14:paraId="0000008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К обработке персональных данных допускаются работники Оператора, в должностные обязанности которых входит обработка персональных данных.</w:t>
      </w:r>
    </w:p>
    <w:p w:rsidR="00000000" w:rsidDel="00000000" w:rsidP="00000000" w:rsidRDefault="00000000" w:rsidRPr="00000000" w14:paraId="0000008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 Российской Федерации).</w:t>
      </w:r>
    </w:p>
    <w:p w:rsidR="00000000" w:rsidDel="00000000" w:rsidP="00000000" w:rsidRDefault="00000000" w:rsidRPr="00000000" w14:paraId="0000008F">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Оператором реализуются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rsidR="00000000" w:rsidDel="00000000" w:rsidP="00000000" w:rsidRDefault="00000000" w:rsidRPr="00000000" w14:paraId="00000090">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000000" w:rsidDel="00000000" w:rsidP="00000000" w:rsidRDefault="00000000" w:rsidRPr="00000000" w14:paraId="00000091">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0563c1"/>
            <w:sz w:val="24"/>
            <w:szCs w:val="24"/>
            <w:rtl w:val="0"/>
          </w:rPr>
          <w:t xml:space="preserve">Законе</w:t>
        </w:r>
      </w:hyperlink>
      <w:r w:rsidDel="00000000" w:rsidR="00000000" w:rsidRPr="00000000">
        <w:rPr>
          <w:rFonts w:ascii="Times New Roman" w:cs="Times New Roman" w:eastAsia="Times New Roman" w:hAnsi="Times New Roman"/>
          <w:sz w:val="24"/>
          <w:szCs w:val="24"/>
          <w:rtl w:val="0"/>
        </w:rPr>
        <w:t xml:space="preserve"> о персональных данных.</w:t>
      </w:r>
    </w:p>
    <w:p w:rsidR="00000000" w:rsidDel="00000000" w:rsidP="00000000" w:rsidRDefault="00000000" w:rsidRPr="00000000" w14:paraId="00000092">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Права и обязанности Оператора и субъекта персональных данных</w:t>
      </w:r>
    </w:p>
    <w:p w:rsidR="00000000" w:rsidDel="00000000" w:rsidP="00000000" w:rsidRDefault="00000000" w:rsidRPr="00000000" w14:paraId="00000094">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Основные права и обязанности Оператора.</w:t>
      </w:r>
    </w:p>
    <w:p w:rsidR="00000000" w:rsidDel="00000000" w:rsidP="00000000" w:rsidRDefault="00000000" w:rsidRPr="00000000" w14:paraId="00000095">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 Оператор имеет право:</w:t>
      </w:r>
    </w:p>
    <w:p w:rsidR="00000000" w:rsidDel="00000000" w:rsidP="00000000" w:rsidRDefault="00000000" w:rsidRPr="00000000" w14:paraId="00000096">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самостоятельно определять состав и перечень мер, необходимых и достаточных для обеспечения выполнения обязанностей, предусмотренных</w:t>
      </w:r>
      <w:hyperlink r:id="rId28">
        <w:r w:rsidDel="00000000" w:rsidR="00000000" w:rsidRPr="00000000">
          <w:rPr>
            <w:rFonts w:ascii="Times New Roman" w:cs="Times New Roman" w:eastAsia="Times New Roman" w:hAnsi="Times New Roman"/>
            <w:sz w:val="24"/>
            <w:szCs w:val="24"/>
            <w:rtl w:val="0"/>
          </w:rPr>
          <w:t xml:space="preserve"> </w:t>
        </w:r>
      </w:hyperlink>
      <w:hyperlink r:id="rId29">
        <w:r w:rsidDel="00000000" w:rsidR="00000000" w:rsidRPr="00000000">
          <w:rPr>
            <w:rFonts w:ascii="Times New Roman" w:cs="Times New Roman" w:eastAsia="Times New Roman" w:hAnsi="Times New Roman"/>
            <w:color w:val="0563c1"/>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97">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hyperlink r:id="rId30">
        <w:r w:rsidDel="00000000" w:rsidR="00000000" w:rsidRPr="00000000">
          <w:rPr>
            <w:rFonts w:ascii="Times New Roman" w:cs="Times New Roman" w:eastAsia="Times New Roman" w:hAnsi="Times New Roman"/>
            <w:sz w:val="24"/>
            <w:szCs w:val="24"/>
            <w:rtl w:val="0"/>
          </w:rPr>
          <w:t xml:space="preserve"> </w:t>
        </w:r>
      </w:hyperlink>
      <w:hyperlink r:id="rId31">
        <w:r w:rsidDel="00000000" w:rsidR="00000000" w:rsidRPr="00000000">
          <w:rPr>
            <w:rFonts w:ascii="Times New Roman" w:cs="Times New Roman" w:eastAsia="Times New Roman" w:hAnsi="Times New Roman"/>
            <w:color w:val="0563c1"/>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000000" w:rsidDel="00000000" w:rsidP="00000000" w:rsidRDefault="00000000" w:rsidRPr="00000000" w14:paraId="00000098">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hyperlink r:id="rId32">
        <w:r w:rsidDel="00000000" w:rsidR="00000000" w:rsidRPr="00000000">
          <w:rPr>
            <w:rFonts w:ascii="Times New Roman" w:cs="Times New Roman" w:eastAsia="Times New Roman" w:hAnsi="Times New Roman"/>
            <w:sz w:val="24"/>
            <w:szCs w:val="24"/>
            <w:rtl w:val="0"/>
          </w:rPr>
          <w:t xml:space="preserve"> </w:t>
        </w:r>
      </w:hyperlink>
      <w:hyperlink r:id="rId33">
        <w:r w:rsidDel="00000000" w:rsidR="00000000" w:rsidRPr="00000000">
          <w:rPr>
            <w:rFonts w:ascii="Times New Roman" w:cs="Times New Roman" w:eastAsia="Times New Roman" w:hAnsi="Times New Roman"/>
            <w:color w:val="0563c1"/>
            <w:sz w:val="24"/>
            <w:szCs w:val="24"/>
            <w:rtl w:val="0"/>
          </w:rPr>
          <w:t xml:space="preserve">Законе</w:t>
        </w:r>
      </w:hyperlink>
      <w:r w:rsidDel="00000000" w:rsidR="00000000" w:rsidRPr="00000000">
        <w:rPr>
          <w:rFonts w:ascii="Times New Roman" w:cs="Times New Roman" w:eastAsia="Times New Roman" w:hAnsi="Times New Roman"/>
          <w:sz w:val="24"/>
          <w:szCs w:val="24"/>
          <w:rtl w:val="0"/>
        </w:rPr>
        <w:t xml:space="preserve"> о персональных данных.</w:t>
      </w:r>
    </w:p>
    <w:p w:rsidR="00000000" w:rsidDel="00000000" w:rsidP="00000000" w:rsidRDefault="00000000" w:rsidRPr="00000000" w14:paraId="00000099">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6.1.3. Оператор обязан:</w:t>
      </w:r>
    </w:p>
    <w:p w:rsidR="00000000" w:rsidDel="00000000" w:rsidP="00000000" w:rsidRDefault="00000000" w:rsidRPr="00000000" w14:paraId="0000009A">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организовывать обработку персональных данных в соответствии с требованиями</w:t>
      </w:r>
      <w:hyperlink r:id="rId34">
        <w:r w:rsidDel="00000000" w:rsidR="00000000" w:rsidRPr="00000000">
          <w:rPr>
            <w:rFonts w:ascii="Times New Roman" w:cs="Times New Roman" w:eastAsia="Times New Roman" w:hAnsi="Times New Roman"/>
            <w:sz w:val="24"/>
            <w:szCs w:val="24"/>
            <w:rtl w:val="0"/>
          </w:rPr>
          <w:t xml:space="preserve"> </w:t>
        </w:r>
      </w:hyperlink>
      <w:hyperlink r:id="rId35">
        <w:r w:rsidDel="00000000" w:rsidR="00000000" w:rsidRPr="00000000">
          <w:rPr>
            <w:rFonts w:ascii="Times New Roman" w:cs="Times New Roman" w:eastAsia="Times New Roman" w:hAnsi="Times New Roman"/>
            <w:color w:val="0563c1"/>
            <w:sz w:val="24"/>
            <w:szCs w:val="24"/>
            <w:rtl w:val="0"/>
          </w:rPr>
          <w:t xml:space="preserve">Закона</w:t>
        </w:r>
      </w:hyperlink>
      <w:r w:rsidDel="00000000" w:rsidR="00000000" w:rsidRPr="00000000">
        <w:rPr>
          <w:rFonts w:ascii="Times New Roman" w:cs="Times New Roman" w:eastAsia="Times New Roman" w:hAnsi="Times New Roman"/>
          <w:sz w:val="24"/>
          <w:szCs w:val="24"/>
          <w:rtl w:val="0"/>
        </w:rPr>
        <w:t xml:space="preserve"> о персональных данных;</w:t>
      </w:r>
    </w:p>
    <w:p w:rsidR="00000000" w:rsidDel="00000000" w:rsidP="00000000" w:rsidRDefault="00000000" w:rsidRPr="00000000" w14:paraId="0000009B">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отвечать на обращения и запросы субъектов персональных данных и их законных представителей в соответствии с требованиями</w:t>
      </w:r>
      <w:hyperlink r:id="rId36">
        <w:r w:rsidDel="00000000" w:rsidR="00000000" w:rsidRPr="00000000">
          <w:rPr>
            <w:rFonts w:ascii="Times New Roman" w:cs="Times New Roman" w:eastAsia="Times New Roman" w:hAnsi="Times New Roman"/>
            <w:sz w:val="24"/>
            <w:szCs w:val="24"/>
            <w:rtl w:val="0"/>
          </w:rPr>
          <w:t xml:space="preserve"> </w:t>
        </w:r>
      </w:hyperlink>
      <w:hyperlink r:id="rId37">
        <w:r w:rsidDel="00000000" w:rsidR="00000000" w:rsidRPr="00000000">
          <w:rPr>
            <w:rFonts w:ascii="Times New Roman" w:cs="Times New Roman" w:eastAsia="Times New Roman" w:hAnsi="Times New Roman"/>
            <w:color w:val="0563c1"/>
            <w:sz w:val="24"/>
            <w:szCs w:val="24"/>
            <w:rtl w:val="0"/>
          </w:rPr>
          <w:t xml:space="preserve">Закона</w:t>
        </w:r>
      </w:hyperlink>
      <w:r w:rsidDel="00000000" w:rsidR="00000000" w:rsidRPr="00000000">
        <w:rPr>
          <w:rFonts w:ascii="Times New Roman" w:cs="Times New Roman" w:eastAsia="Times New Roman" w:hAnsi="Times New Roman"/>
          <w:sz w:val="24"/>
          <w:szCs w:val="24"/>
          <w:rtl w:val="0"/>
        </w:rPr>
        <w:t xml:space="preserve"> о персональных данных;</w:t>
      </w:r>
    </w:p>
    <w:p w:rsidR="00000000" w:rsidDel="00000000" w:rsidP="00000000" w:rsidRDefault="00000000" w:rsidRPr="00000000" w14:paraId="0000009C">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сообщать в</w:t>
      </w:r>
      <w:hyperlink r:id="rId38">
        <w:r w:rsidDel="00000000" w:rsidR="00000000" w:rsidRPr="00000000">
          <w:rPr>
            <w:rFonts w:ascii="Times New Roman" w:cs="Times New Roman" w:eastAsia="Times New Roman" w:hAnsi="Times New Roman"/>
            <w:sz w:val="24"/>
            <w:szCs w:val="24"/>
            <w:rtl w:val="0"/>
          </w:rPr>
          <w:t xml:space="preserve"> </w:t>
        </w:r>
      </w:hyperlink>
      <w:hyperlink r:id="rId39">
        <w:r w:rsidDel="00000000" w:rsidR="00000000" w:rsidRPr="00000000">
          <w:rPr>
            <w:rFonts w:ascii="Times New Roman" w:cs="Times New Roman" w:eastAsia="Times New Roman" w:hAnsi="Times New Roman"/>
            <w:color w:val="0563c1"/>
            <w:sz w:val="24"/>
            <w:szCs w:val="24"/>
            <w:rtl w:val="0"/>
          </w:rPr>
          <w:t xml:space="preserve">уполномоченный орган по защите прав субъектов персональных данных</w:t>
        </w:r>
      </w:hyperlink>
      <w:r w:rsidDel="00000000" w:rsidR="00000000" w:rsidRPr="00000000">
        <w:rPr>
          <w:rFonts w:ascii="Times New Roman" w:cs="Times New Roman" w:eastAsia="Times New Roman" w:hAnsi="Times New Roman"/>
          <w:sz w:val="24"/>
          <w:szCs w:val="24"/>
          <w:rtl w:val="0"/>
        </w:rPr>
        <w:t xml:space="preserve"> (Федеральную службу по надзору в сфере связи, информационных технологий и массовых коммуникаций –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5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9D">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000000" w:rsidDel="00000000" w:rsidP="00000000" w:rsidRDefault="00000000" w:rsidRPr="00000000" w14:paraId="0000009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Основные права субъекта персональных данных.</w:t>
      </w:r>
    </w:p>
    <w:p w:rsidR="00000000" w:rsidDel="00000000" w:rsidP="00000000" w:rsidRDefault="00000000" w:rsidRPr="00000000" w14:paraId="0000009F">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6.2.1. Субъект персональных данных имеет право:</w:t>
      </w:r>
    </w:p>
    <w:p w:rsidR="00000000" w:rsidDel="00000000" w:rsidP="00000000" w:rsidRDefault="00000000" w:rsidRPr="00000000" w14:paraId="000000A0">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получать информацию, касающуюся обработки его персональных данных, за исключением случаев, предусмотренных</w:t>
      </w:r>
      <w:hyperlink r:id="rId40">
        <w:r w:rsidDel="00000000" w:rsidR="00000000" w:rsidRPr="00000000">
          <w:rPr>
            <w:rFonts w:ascii="Times New Roman" w:cs="Times New Roman" w:eastAsia="Times New Roman" w:hAnsi="Times New Roman"/>
            <w:sz w:val="24"/>
            <w:szCs w:val="24"/>
            <w:rtl w:val="0"/>
          </w:rPr>
          <w:t xml:space="preserve"> </w:t>
        </w:r>
      </w:hyperlink>
      <w:hyperlink r:id="rId41">
        <w:r w:rsidDel="00000000" w:rsidR="00000000" w:rsidRPr="00000000">
          <w:rPr>
            <w:rFonts w:ascii="Times New Roman" w:cs="Times New Roman" w:eastAsia="Times New Roman" w:hAnsi="Times New Roman"/>
            <w:color w:val="0563c1"/>
            <w:sz w:val="24"/>
            <w:szCs w:val="24"/>
            <w:rtl w:val="0"/>
          </w:rPr>
          <w:t xml:space="preserve">федеральными законами</w:t>
        </w:r>
      </w:hyperlink>
      <w:r w:rsidDel="00000000" w:rsidR="00000000" w:rsidRPr="00000000">
        <w:rPr>
          <w:rFonts w:ascii="Times New Roman" w:cs="Times New Roman" w:eastAsia="Times New Roman" w:hAnsi="Times New Roman"/>
          <w:sz w:val="24"/>
          <w:szCs w:val="24"/>
          <w:rtl w:val="0"/>
        </w:rPr>
        <w:t xml:space="preserve">, в том числе содержащую:</w:t>
      </w:r>
    </w:p>
    <w:p w:rsidR="00000000" w:rsidDel="00000000" w:rsidP="00000000" w:rsidRDefault="00000000" w:rsidRPr="00000000" w14:paraId="000000A1">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подтверждение факта обработки его персональных данных Оператором;</w:t>
      </w:r>
    </w:p>
    <w:p w:rsidR="00000000" w:rsidDel="00000000" w:rsidP="00000000" w:rsidRDefault="00000000" w:rsidRPr="00000000" w14:paraId="000000A2">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правовые основания и цели обработки персональных данных;</w:t>
      </w:r>
    </w:p>
    <w:p w:rsidR="00000000" w:rsidDel="00000000" w:rsidP="00000000" w:rsidRDefault="00000000" w:rsidRPr="00000000" w14:paraId="000000A3">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сведения о применяемых Оператором способах обработки персональных данных;</w:t>
      </w:r>
    </w:p>
    <w:p w:rsidR="00000000" w:rsidDel="00000000" w:rsidP="00000000" w:rsidRDefault="00000000" w:rsidRPr="00000000" w14:paraId="000000A4">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000000" w:rsidDel="00000000" w:rsidP="00000000" w:rsidRDefault="00000000" w:rsidRPr="00000000" w14:paraId="000000A5">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обрабатываемые персональные данные, относящиеся к соответствующему субъекту персональных данных, источник их получения;</w:t>
      </w:r>
    </w:p>
    <w:p w:rsidR="00000000" w:rsidDel="00000000" w:rsidP="00000000" w:rsidRDefault="00000000" w:rsidRPr="00000000" w14:paraId="000000A6">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сроки обработки персональных данных, в том числе сроки их хранения;</w:t>
      </w:r>
    </w:p>
    <w:p w:rsidR="00000000" w:rsidDel="00000000" w:rsidP="00000000" w:rsidRDefault="00000000" w:rsidRPr="00000000" w14:paraId="000000A7">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порядок осуществления субъектом персональных данных прав, предусмотренных Законом о персональных данных;</w:t>
      </w:r>
    </w:p>
    <w:p w:rsidR="00000000" w:rsidDel="00000000" w:rsidP="00000000" w:rsidRDefault="00000000" w:rsidRPr="00000000" w14:paraId="000000A8">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информацию об осуществленной или о предполагаемой трансграничной передаче персональных данных;</w:t>
      </w:r>
    </w:p>
    <w:p w:rsidR="00000000" w:rsidDel="00000000" w:rsidP="00000000" w:rsidRDefault="00000000" w:rsidRPr="00000000" w14:paraId="000000A9">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Del="00000000" w:rsidP="00000000" w:rsidRDefault="00000000" w:rsidRPr="00000000" w14:paraId="000000AA">
      <w:pPr>
        <w:spacing w:after="120" w:lineRule="auto"/>
        <w:ind w:firstLine="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иные сведения, предусмотренные законодательством Российской Федерации.</w:t>
      </w:r>
    </w:p>
    <w:p w:rsidR="00000000" w:rsidDel="00000000" w:rsidP="00000000" w:rsidRDefault="00000000" w:rsidRPr="00000000" w14:paraId="000000AB">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hyperlink r:id="rId42">
        <w:r w:rsidDel="00000000" w:rsidR="00000000" w:rsidRPr="00000000">
          <w:rPr>
            <w:rFonts w:ascii="Times New Roman" w:cs="Times New Roman" w:eastAsia="Times New Roman" w:hAnsi="Times New Roman"/>
            <w:sz w:val="24"/>
            <w:szCs w:val="24"/>
            <w:rtl w:val="0"/>
          </w:rPr>
          <w:t xml:space="preserve"> </w:t>
        </w:r>
      </w:hyperlink>
      <w:hyperlink r:id="rId43">
        <w:r w:rsidDel="00000000" w:rsidR="00000000" w:rsidRPr="00000000">
          <w:rPr>
            <w:rFonts w:ascii="Times New Roman" w:cs="Times New Roman" w:eastAsia="Times New Roman" w:hAnsi="Times New Roman"/>
            <w:color w:val="0563c1"/>
            <w:sz w:val="24"/>
            <w:szCs w:val="24"/>
            <w:rtl w:val="0"/>
          </w:rPr>
          <w:t xml:space="preserve">Перечень</w:t>
        </w:r>
      </w:hyperlink>
      <w:r w:rsidDel="00000000" w:rsidR="00000000" w:rsidRPr="00000000">
        <w:rPr>
          <w:rFonts w:ascii="Times New Roman" w:cs="Times New Roman" w:eastAsia="Times New Roman" w:hAnsi="Times New Roman"/>
          <w:sz w:val="24"/>
          <w:szCs w:val="24"/>
          <w:rtl w:val="0"/>
        </w:rPr>
        <w:t xml:space="preserve"> информации и</w:t>
      </w:r>
      <w:hyperlink r:id="rId44">
        <w:r w:rsidDel="00000000" w:rsidR="00000000" w:rsidRPr="00000000">
          <w:rPr>
            <w:rFonts w:ascii="Times New Roman" w:cs="Times New Roman" w:eastAsia="Times New Roman" w:hAnsi="Times New Roman"/>
            <w:sz w:val="24"/>
            <w:szCs w:val="24"/>
            <w:rtl w:val="0"/>
          </w:rPr>
          <w:t xml:space="preserve"> </w:t>
        </w:r>
      </w:hyperlink>
      <w:hyperlink r:id="rId45">
        <w:r w:rsidDel="00000000" w:rsidR="00000000" w:rsidRPr="00000000">
          <w:rPr>
            <w:rFonts w:ascii="Times New Roman" w:cs="Times New Roman" w:eastAsia="Times New Roman" w:hAnsi="Times New Roman"/>
            <w:color w:val="0563c1"/>
            <w:sz w:val="24"/>
            <w:szCs w:val="24"/>
            <w:rtl w:val="0"/>
          </w:rPr>
          <w:t xml:space="preserve">порядок</w:t>
        </w:r>
      </w:hyperlink>
      <w:r w:rsidDel="00000000" w:rsidR="00000000" w:rsidRPr="00000000">
        <w:rPr>
          <w:rFonts w:ascii="Times New Roman" w:cs="Times New Roman" w:eastAsia="Times New Roman" w:hAnsi="Times New Roman"/>
          <w:sz w:val="24"/>
          <w:szCs w:val="24"/>
          <w:rtl w:val="0"/>
        </w:rPr>
        <w:t xml:space="preserve"> ее получения установлен</w:t>
      </w:r>
      <w:hyperlink r:id="rId46">
        <w:r w:rsidDel="00000000" w:rsidR="00000000" w:rsidRPr="00000000">
          <w:rPr>
            <w:rFonts w:ascii="Times New Roman" w:cs="Times New Roman" w:eastAsia="Times New Roman" w:hAnsi="Times New Roman"/>
            <w:sz w:val="24"/>
            <w:szCs w:val="24"/>
            <w:rtl w:val="0"/>
          </w:rPr>
          <w:t xml:space="preserve"> </w:t>
        </w:r>
      </w:hyperlink>
      <w:hyperlink r:id="rId47">
        <w:r w:rsidDel="00000000" w:rsidR="00000000" w:rsidRPr="00000000">
          <w:rPr>
            <w:rFonts w:ascii="Times New Roman" w:cs="Times New Roman" w:eastAsia="Times New Roman" w:hAnsi="Times New Roman"/>
            <w:color w:val="0563c1"/>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 персональных данных.</w:t>
      </w:r>
    </w:p>
    <w:p w:rsidR="00000000" w:rsidDel="00000000" w:rsidP="00000000" w:rsidRDefault="00000000" w:rsidRPr="00000000" w14:paraId="000000AC">
      <w:pPr>
        <w:spacing w:after="120" w:lineRule="auto"/>
        <w:ind w:firstLine="700"/>
        <w:jc w:val="both"/>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sz w:val="24"/>
          <w:szCs w:val="24"/>
          <w:rtl w:val="0"/>
        </w:rPr>
        <w:t xml:space="preserve">Для получения указанной информации в порядке, установленном статьей 14 Закона о персональных данных, субъект персональных данных может отправить письменный запрос на почтовый адрес Оператора, а также запрос в форме электронного документа на адрес электронной почты Оператора: </w:t>
      </w:r>
      <w:r w:rsidDel="00000000" w:rsidR="00000000" w:rsidRPr="00000000">
        <w:rPr>
          <w:rFonts w:ascii="Times New Roman" w:cs="Times New Roman" w:eastAsia="Times New Roman" w:hAnsi="Times New Roman"/>
          <w:color w:val="0563c1"/>
          <w:sz w:val="24"/>
          <w:szCs w:val="24"/>
          <w:rtl w:val="0"/>
        </w:rPr>
        <w:t xml:space="preserve">info@velsaa.ru</w:t>
      </w:r>
    </w:p>
    <w:p w:rsidR="00000000" w:rsidDel="00000000" w:rsidP="00000000" w:rsidRDefault="00000000" w:rsidRPr="00000000" w14:paraId="000000A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A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AF">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отозвать свое согласие на обработку персональных данных в форме, с помощью которой согласие субъекта персональных данных было получено (в том числе путем направления уведомления об отзыве согласия на адрес электронной почты Оператора </w:t>
      </w:r>
      <w:r w:rsidDel="00000000" w:rsidR="00000000" w:rsidRPr="00000000">
        <w:rPr>
          <w:rFonts w:ascii="Times New Roman" w:cs="Times New Roman" w:eastAsia="Times New Roman" w:hAnsi="Times New Roman"/>
          <w:color w:val="0563c1"/>
          <w:sz w:val="24"/>
          <w:szCs w:val="24"/>
          <w:rtl w:val="0"/>
        </w:rPr>
        <w:t xml:space="preserve">info@velsaa.ru</w:t>
      </w:r>
      <w:r w:rsidDel="00000000" w:rsidR="00000000" w:rsidRPr="00000000">
        <w:rPr>
          <w:rFonts w:ascii="Times New Roman" w:cs="Times New Roman" w:eastAsia="Times New Roman" w:hAnsi="Times New Roman"/>
          <w:sz w:val="24"/>
          <w:szCs w:val="24"/>
          <w:rtl w:val="0"/>
        </w:rPr>
        <w:t xml:space="preserve"> или иным способом непосредственно на сайте Оператора);</w:t>
      </w:r>
    </w:p>
    <w:p w:rsidR="00000000" w:rsidDel="00000000" w:rsidP="00000000" w:rsidRDefault="00000000" w:rsidRPr="00000000" w14:paraId="000000B0">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обжаловать в</w:t>
      </w:r>
      <w:hyperlink r:id="rId48">
        <w:r w:rsidDel="00000000" w:rsidR="00000000" w:rsidRPr="00000000">
          <w:rPr>
            <w:rFonts w:ascii="Times New Roman" w:cs="Times New Roman" w:eastAsia="Times New Roman" w:hAnsi="Times New Roman"/>
            <w:sz w:val="24"/>
            <w:szCs w:val="24"/>
            <w:rtl w:val="0"/>
          </w:rPr>
          <w:t xml:space="preserve"> </w:t>
        </w:r>
      </w:hyperlink>
      <w:hyperlink r:id="rId49">
        <w:r w:rsidDel="00000000" w:rsidR="00000000" w:rsidRPr="00000000">
          <w:rPr>
            <w:rFonts w:ascii="Times New Roman" w:cs="Times New Roman" w:eastAsia="Times New Roman" w:hAnsi="Times New Roman"/>
            <w:color w:val="0563c1"/>
            <w:sz w:val="24"/>
            <w:szCs w:val="24"/>
            <w:rtl w:val="0"/>
          </w:rPr>
          <w:t xml:space="preserve">Роскомнадзоре</w:t>
        </w:r>
      </w:hyperlink>
      <w:r w:rsidDel="00000000" w:rsidR="00000000" w:rsidRPr="00000000">
        <w:rPr>
          <w:rFonts w:ascii="Times New Roman" w:cs="Times New Roman" w:eastAsia="Times New Roman" w:hAnsi="Times New Roman"/>
          <w:sz w:val="24"/>
          <w:szCs w:val="24"/>
          <w:rtl w:val="0"/>
        </w:rPr>
        <w:t xml:space="preserve">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B1">
      <w:pPr>
        <w:spacing w:after="160" w:before="36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Актуализация, исправление, удаление, уничтожение</w:t>
        <w:br w:type="textWrapping"/>
        <w:t xml:space="preserve">персональных данных и прекращение их обработки,</w:t>
        <w:br w:type="textWrapping"/>
        <w:t xml:space="preserve">ответы на запросы субъектов на доступ к персональным данным</w:t>
      </w:r>
    </w:p>
    <w:p w:rsidR="00000000" w:rsidDel="00000000" w:rsidP="00000000" w:rsidRDefault="00000000" w:rsidRPr="00000000" w14:paraId="000000B2">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w:t>
      </w:r>
      <w:hyperlink r:id="rId50">
        <w:r w:rsidDel="00000000" w:rsidR="00000000" w:rsidRPr="00000000">
          <w:rPr>
            <w:rFonts w:ascii="Times New Roman" w:cs="Times New Roman" w:eastAsia="Times New Roman" w:hAnsi="Times New Roman"/>
            <w:sz w:val="24"/>
            <w:szCs w:val="24"/>
            <w:rtl w:val="0"/>
          </w:rPr>
          <w:t xml:space="preserve"> </w:t>
        </w:r>
      </w:hyperlink>
      <w:hyperlink r:id="rId51">
        <w:r w:rsidDel="00000000" w:rsidR="00000000" w:rsidRPr="00000000">
          <w:rPr>
            <w:rFonts w:ascii="Times New Roman" w:cs="Times New Roman" w:eastAsia="Times New Roman" w:hAnsi="Times New Roman"/>
            <w:color w:val="0563c1"/>
            <w:sz w:val="24"/>
            <w:szCs w:val="24"/>
            <w:rtl w:val="0"/>
          </w:rPr>
          <w:t xml:space="preserve">ч. 7 ст. 14</w:t>
        </w:r>
      </w:hyperlink>
      <w:r w:rsidDel="00000000" w:rsidR="00000000" w:rsidRPr="00000000">
        <w:rPr>
          <w:rFonts w:ascii="Times New Roman" w:cs="Times New Roman" w:eastAsia="Times New Roman" w:hAnsi="Times New Roman"/>
          <w:sz w:val="24"/>
          <w:szCs w:val="24"/>
          <w:rtl w:val="0"/>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5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B3">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00000" w:rsidDel="00000000" w:rsidP="00000000" w:rsidRDefault="00000000" w:rsidRPr="00000000" w14:paraId="000000B4">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 должен содержать:</w:t>
      </w:r>
    </w:p>
    <w:p w:rsidR="00000000" w:rsidDel="00000000" w:rsidP="00000000" w:rsidRDefault="00000000" w:rsidRPr="00000000" w14:paraId="000000B5">
      <w:pPr>
        <w:spacing w:after="120"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00000" w:rsidDel="00000000" w:rsidP="00000000" w:rsidRDefault="00000000" w:rsidRPr="00000000" w14:paraId="000000B6">
      <w:pPr>
        <w:spacing w:after="120"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000000" w:rsidDel="00000000" w:rsidP="00000000" w:rsidRDefault="00000000" w:rsidRPr="00000000" w14:paraId="000000B7">
      <w:pPr>
        <w:spacing w:after="120"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подпись субъекта персональных данных или его представителя.</w:t>
      </w:r>
    </w:p>
    <w:p w:rsidR="00000000" w:rsidDel="00000000" w:rsidP="00000000" w:rsidRDefault="00000000" w:rsidRPr="00000000" w14:paraId="000000B8">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предоставляет сведения, указанные в</w:t>
      </w:r>
      <w:hyperlink r:id="rId52">
        <w:r w:rsidDel="00000000" w:rsidR="00000000" w:rsidRPr="00000000">
          <w:rPr>
            <w:rFonts w:ascii="Times New Roman" w:cs="Times New Roman" w:eastAsia="Times New Roman" w:hAnsi="Times New Roman"/>
            <w:sz w:val="24"/>
            <w:szCs w:val="24"/>
            <w:rtl w:val="0"/>
          </w:rPr>
          <w:t xml:space="preserve"> </w:t>
        </w:r>
      </w:hyperlink>
      <w:hyperlink r:id="rId53">
        <w:r w:rsidDel="00000000" w:rsidR="00000000" w:rsidRPr="00000000">
          <w:rPr>
            <w:rFonts w:ascii="Times New Roman" w:cs="Times New Roman" w:eastAsia="Times New Roman" w:hAnsi="Times New Roman"/>
            <w:color w:val="0563c1"/>
            <w:sz w:val="24"/>
            <w:szCs w:val="24"/>
            <w:rtl w:val="0"/>
          </w:rPr>
          <w:t xml:space="preserve">ч. 7 ст. 14</w:t>
        </w:r>
      </w:hyperlink>
      <w:r w:rsidDel="00000000" w:rsidR="00000000" w:rsidRPr="00000000">
        <w:rPr>
          <w:rFonts w:ascii="Times New Roman" w:cs="Times New Roman" w:eastAsia="Times New Roman" w:hAnsi="Times New Roman"/>
          <w:sz w:val="24"/>
          <w:szCs w:val="24"/>
          <w:rtl w:val="0"/>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000000" w:rsidDel="00000000" w:rsidP="00000000" w:rsidRDefault="00000000" w:rsidRPr="00000000" w14:paraId="000000B9">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 обращении (запросе) субъекта персональных данных не отражены в соответствии с требованиями</w:t>
      </w:r>
      <w:hyperlink r:id="rId54">
        <w:r w:rsidDel="00000000" w:rsidR="00000000" w:rsidRPr="00000000">
          <w:rPr>
            <w:rFonts w:ascii="Times New Roman" w:cs="Times New Roman" w:eastAsia="Times New Roman" w:hAnsi="Times New Roman"/>
            <w:sz w:val="24"/>
            <w:szCs w:val="24"/>
            <w:rtl w:val="0"/>
          </w:rPr>
          <w:t xml:space="preserve"> </w:t>
        </w:r>
      </w:hyperlink>
      <w:hyperlink r:id="rId55">
        <w:r w:rsidDel="00000000" w:rsidR="00000000" w:rsidRPr="00000000">
          <w:rPr>
            <w:rFonts w:ascii="Times New Roman" w:cs="Times New Roman" w:eastAsia="Times New Roman" w:hAnsi="Times New Roman"/>
            <w:color w:val="0563c1"/>
            <w:sz w:val="24"/>
            <w:szCs w:val="24"/>
            <w:rtl w:val="0"/>
          </w:rPr>
          <w:t xml:space="preserve">Закона</w:t>
        </w:r>
      </w:hyperlink>
      <w:r w:rsidDel="00000000" w:rsidR="00000000" w:rsidRPr="00000000">
        <w:rPr>
          <w:rFonts w:ascii="Times New Roman" w:cs="Times New Roman" w:eastAsia="Times New Roman" w:hAnsi="Times New Roman"/>
          <w:sz w:val="24"/>
          <w:szCs w:val="24"/>
          <w:rtl w:val="0"/>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00000" w:rsidDel="00000000" w:rsidP="00000000" w:rsidRDefault="00000000" w:rsidRPr="00000000" w14:paraId="000000BA">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субъекта персональных данных на доступ к его персональным данным может быть ограничено в соответствии с</w:t>
      </w:r>
      <w:hyperlink r:id="rId56">
        <w:r w:rsidDel="00000000" w:rsidR="00000000" w:rsidRPr="00000000">
          <w:rPr>
            <w:rFonts w:ascii="Times New Roman" w:cs="Times New Roman" w:eastAsia="Times New Roman" w:hAnsi="Times New Roman"/>
            <w:sz w:val="24"/>
            <w:szCs w:val="24"/>
            <w:rtl w:val="0"/>
          </w:rPr>
          <w:t xml:space="preserve"> </w:t>
        </w:r>
      </w:hyperlink>
      <w:hyperlink r:id="rId57">
        <w:r w:rsidDel="00000000" w:rsidR="00000000" w:rsidRPr="00000000">
          <w:rPr>
            <w:rFonts w:ascii="Times New Roman" w:cs="Times New Roman" w:eastAsia="Times New Roman" w:hAnsi="Times New Roman"/>
            <w:color w:val="0563c1"/>
            <w:sz w:val="24"/>
            <w:szCs w:val="24"/>
            <w:rtl w:val="0"/>
          </w:rPr>
          <w:t xml:space="preserve">ч. 8 ст. 14</w:t>
        </w:r>
      </w:hyperlink>
      <w:r w:rsidDel="00000000" w:rsidR="00000000" w:rsidRPr="00000000">
        <w:rPr>
          <w:rFonts w:ascii="Times New Roman" w:cs="Times New Roman" w:eastAsia="Times New Roman" w:hAnsi="Times New Roman"/>
          <w:sz w:val="24"/>
          <w:szCs w:val="24"/>
          <w:rtl w:val="0"/>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000000" w:rsidDel="00000000" w:rsidP="00000000" w:rsidRDefault="00000000" w:rsidRPr="00000000" w14:paraId="000000BB">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Del="00000000" w:rsidP="00000000" w:rsidRDefault="00000000" w:rsidRPr="00000000" w14:paraId="000000BC">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000000" w:rsidDel="00000000" w:rsidP="00000000" w:rsidRDefault="00000000" w:rsidRPr="00000000" w14:paraId="000000B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000000" w:rsidDel="00000000" w:rsidP="00000000" w:rsidRDefault="00000000" w:rsidRPr="00000000" w14:paraId="000000BE">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00000" w:rsidDel="00000000" w:rsidP="00000000" w:rsidRDefault="00000000" w:rsidRPr="00000000" w14:paraId="000000BF">
      <w:pPr>
        <w:spacing w:after="120" w:lineRule="auto"/>
        <w:ind w:firstLine="10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C0">
      <w:pPr>
        <w:spacing w:after="120" w:lineRule="auto"/>
        <w:ind w:firstLine="10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Оператор не вправе осуществлять обработку без согласия субъекта персональных данных на основаниях, предусмотренных</w:t>
      </w:r>
      <w:hyperlink r:id="rId58">
        <w:r w:rsidDel="00000000" w:rsidR="00000000" w:rsidRPr="00000000">
          <w:rPr>
            <w:rFonts w:ascii="Times New Roman" w:cs="Times New Roman" w:eastAsia="Times New Roman" w:hAnsi="Times New Roman"/>
            <w:sz w:val="24"/>
            <w:szCs w:val="24"/>
            <w:rtl w:val="0"/>
          </w:rPr>
          <w:t xml:space="preserve"> </w:t>
        </w:r>
      </w:hyperlink>
      <w:hyperlink r:id="rId59">
        <w:r w:rsidDel="00000000" w:rsidR="00000000" w:rsidRPr="00000000">
          <w:rPr>
            <w:rFonts w:ascii="Times New Roman" w:cs="Times New Roman" w:eastAsia="Times New Roman" w:hAnsi="Times New Roman"/>
            <w:color w:val="0563c1"/>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 персональных данных или иными федеральными законами;</w:t>
      </w:r>
    </w:p>
    <w:p w:rsidR="00000000" w:rsidDel="00000000" w:rsidP="00000000" w:rsidRDefault="00000000" w:rsidRPr="00000000" w14:paraId="000000C1">
      <w:pPr>
        <w:spacing w:after="120" w:lineRule="auto"/>
        <w:ind w:firstLine="10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иное не предусмотрено другим соглашением между Оператором и субъектом персональных данных.</w:t>
      </w:r>
    </w:p>
    <w:p w:rsidR="00000000" w:rsidDel="00000000" w:rsidP="00000000" w:rsidRDefault="00000000" w:rsidRPr="00000000" w14:paraId="000000C2">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5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000000" w:rsidDel="00000000" w:rsidP="00000000" w:rsidRDefault="00000000" w:rsidRPr="00000000" w14:paraId="000000C3">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Оператор прекращает обработку персональных данных в следующих случаях:</w:t>
      </w:r>
    </w:p>
    <w:p w:rsidR="00000000" w:rsidDel="00000000" w:rsidP="00000000" w:rsidRDefault="00000000" w:rsidRPr="00000000" w14:paraId="000000C4">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при наступлении условий прекращения обработки персональных данных или по истечении установленных сроков;</w:t>
      </w:r>
    </w:p>
    <w:p w:rsidR="00000000" w:rsidDel="00000000" w:rsidP="00000000" w:rsidRDefault="00000000" w:rsidRPr="00000000" w14:paraId="000000C5">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по достижении целей их обработки либо в случае утраты необходимости в достижении этих целей;</w:t>
      </w:r>
    </w:p>
    <w:p w:rsidR="00000000" w:rsidDel="00000000" w:rsidP="00000000" w:rsidRDefault="00000000" w:rsidRPr="00000000" w14:paraId="000000C6">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по требованию субъекта персональных данных, если обрабатываемые Оператором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00000" w:rsidDel="00000000" w:rsidP="00000000" w:rsidRDefault="00000000" w:rsidRPr="00000000" w14:paraId="000000C7">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в случае выявления неправомерной обработки персональных данных, если обеспечить правомерность обработки персональных данных невозможно;</w:t>
      </w:r>
    </w:p>
    <w:p w:rsidR="00000000" w:rsidDel="00000000" w:rsidP="00000000" w:rsidRDefault="00000000" w:rsidRPr="00000000" w14:paraId="000000C8">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в случае отзыва субъектом персональных данных согласия на обработку его персональных данных или истечения срока действия такого согласия (если персональные данные обрабатываются Оператором исключительно на основании согласия субъекта персональных данных);</w:t>
      </w:r>
    </w:p>
    <w:p w:rsidR="00000000" w:rsidDel="00000000" w:rsidP="00000000" w:rsidRDefault="00000000" w:rsidRPr="00000000" w14:paraId="000000C9">
      <w:pPr>
        <w:spacing w:after="12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в случае прекращения Оператором деятельности в качестве индивидуального предпринимателя.</w:t>
      </w:r>
    </w:p>
    <w:p w:rsidR="00000000" w:rsidDel="00000000" w:rsidP="00000000" w:rsidRDefault="00000000" w:rsidRPr="00000000" w14:paraId="000000CA">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Заключительные положения</w:t>
      </w:r>
    </w:p>
    <w:p w:rsidR="00000000" w:rsidDel="00000000" w:rsidP="00000000" w:rsidRDefault="00000000" w:rsidRPr="00000000" w14:paraId="000000CB">
      <w:pPr>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sz w:val="24"/>
          <w:szCs w:val="24"/>
          <w:rtl w:val="0"/>
        </w:rPr>
        <w:t xml:space="preserve">8.1. Пользователь может получить любые разъяснения по интересующим вопросам, касающимся обработки его персональных данных, обратившись к Оператору по адресу электронной почты </w:t>
      </w:r>
      <w:r w:rsidDel="00000000" w:rsidR="00000000" w:rsidRPr="00000000">
        <w:rPr>
          <w:rFonts w:ascii="Times New Roman" w:cs="Times New Roman" w:eastAsia="Times New Roman" w:hAnsi="Times New Roman"/>
          <w:color w:val="0563c1"/>
          <w:sz w:val="24"/>
          <w:szCs w:val="24"/>
          <w:rtl w:val="0"/>
        </w:rPr>
        <w:t xml:space="preserve">info@velsaa.ru</w:t>
      </w:r>
    </w:p>
    <w:p w:rsidR="00000000" w:rsidDel="00000000" w:rsidP="00000000" w:rsidRDefault="00000000" w:rsidRPr="00000000" w14:paraId="000000CC">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rsidR="00000000" w:rsidDel="00000000" w:rsidP="00000000" w:rsidRDefault="00000000" w:rsidRPr="00000000" w14:paraId="000000CD">
      <w:pPr>
        <w:spacing w:after="12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Актуальная версия Политики в свободном доступе расположена в сети Интернет по сетевому адресу</w:t>
      </w:r>
      <w:hyperlink r:id="rId60">
        <w:r w:rsidDel="00000000" w:rsidR="00000000" w:rsidRPr="00000000">
          <w:rPr>
            <w:rFonts w:ascii="Times New Roman" w:cs="Times New Roman" w:eastAsia="Times New Roman" w:hAnsi="Times New Roman"/>
            <w:color w:val="1155cc"/>
            <w:sz w:val="24"/>
            <w:szCs w:val="24"/>
            <w:u w:val="single"/>
            <w:rtl w:val="0"/>
          </w:rPr>
          <w:t xml:space="preserve"> https://www.velsaa.ru/politika-konfidencialnosti/</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ogin.consultant.ru/link/?req=doc&amp;base=LAW&amp;n=422241&amp;date=09.09.2022&amp;dst=100335&amp;field=134" TargetMode="External"/><Relationship Id="rId42" Type="http://schemas.openxmlformats.org/officeDocument/2006/relationships/hyperlink" Target="https://login.consultant.ru/link/?req=doc&amp;base=LAW&amp;n=422241&amp;date=09.09.2022&amp;dst=100324&amp;field=134" TargetMode="External"/><Relationship Id="rId41" Type="http://schemas.openxmlformats.org/officeDocument/2006/relationships/hyperlink" Target="https://login.consultant.ru/link/?req=doc&amp;base=LAW&amp;n=422241&amp;date=09.09.2022&amp;dst=100335&amp;field=134" TargetMode="External"/><Relationship Id="rId44" Type="http://schemas.openxmlformats.org/officeDocument/2006/relationships/hyperlink" Target="https://login.consultant.ru/link/?req=doc&amp;base=LAW&amp;n=422241&amp;date=09.09.2022&amp;dst=100320&amp;field=134" TargetMode="External"/><Relationship Id="rId43" Type="http://schemas.openxmlformats.org/officeDocument/2006/relationships/hyperlink" Target="https://login.consultant.ru/link/?req=doc&amp;base=LAW&amp;n=422241&amp;date=09.09.2022&amp;dst=100324&amp;field=134" TargetMode="External"/><Relationship Id="rId46" Type="http://schemas.openxmlformats.org/officeDocument/2006/relationships/hyperlink" Target="https://login.consultant.ru/link/?req=doc&amp;base=LAW&amp;n=422241&amp;date=09.09.2022" TargetMode="External"/><Relationship Id="rId45" Type="http://schemas.openxmlformats.org/officeDocument/2006/relationships/hyperlink" Target="https://login.consultant.ru/link/?req=doc&amp;base=LAW&amp;n=422241&amp;date=09.09.2022&amp;dst=100320&amp;fie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LAW&amp;n=2875&amp;date=09.09.2022" TargetMode="External"/><Relationship Id="rId48" Type="http://schemas.openxmlformats.org/officeDocument/2006/relationships/hyperlink" Target="https://login.consultant.ru/link/?req=doc&amp;base=LAW&amp;n=410495&amp;date=09.09.2022&amp;dst=100030&amp;field=134" TargetMode="External"/><Relationship Id="rId47" Type="http://schemas.openxmlformats.org/officeDocument/2006/relationships/hyperlink" Target="https://login.consultant.ru/link/?req=doc&amp;base=LAW&amp;n=422241&amp;date=09.09.2022" TargetMode="External"/><Relationship Id="rId49" Type="http://schemas.openxmlformats.org/officeDocument/2006/relationships/hyperlink" Target="https://login.consultant.ru/link/?req=doc&amp;base=LAW&amp;n=410495&amp;date=09.09.2022&amp;dst=100030&amp;field=134" TargetMode="External"/><Relationship Id="rId5" Type="http://schemas.openxmlformats.org/officeDocument/2006/relationships/styles" Target="styles.xml"/><Relationship Id="rId6" Type="http://schemas.openxmlformats.org/officeDocument/2006/relationships/hyperlink" Target="https://www.velsaa.ru/" TargetMode="External"/><Relationship Id="rId7" Type="http://schemas.openxmlformats.org/officeDocument/2006/relationships/hyperlink" Target="https://www.velsaa.ru/" TargetMode="External"/><Relationship Id="rId8" Type="http://schemas.openxmlformats.org/officeDocument/2006/relationships/hyperlink" Target="https://www.velsaa.ru/politika-konfidencialnosti/" TargetMode="External"/><Relationship Id="rId31" Type="http://schemas.openxmlformats.org/officeDocument/2006/relationships/hyperlink" Target="https://login.consultant.ru/link/?req=doc&amp;base=LAW&amp;n=422241&amp;date=09.09.2022" TargetMode="External"/><Relationship Id="rId30" Type="http://schemas.openxmlformats.org/officeDocument/2006/relationships/hyperlink" Target="https://login.consultant.ru/link/?req=doc&amp;base=LAW&amp;n=422241&amp;date=09.09.2022" TargetMode="External"/><Relationship Id="rId33" Type="http://schemas.openxmlformats.org/officeDocument/2006/relationships/hyperlink" Target="https://login.consultant.ru/link/?req=doc&amp;base=LAW&amp;n=422241&amp;date=09.09.2022&amp;dst=100280&amp;field=134" TargetMode="External"/><Relationship Id="rId32" Type="http://schemas.openxmlformats.org/officeDocument/2006/relationships/hyperlink" Target="https://login.consultant.ru/link/?req=doc&amp;base=LAW&amp;n=422241&amp;date=09.09.2022&amp;dst=100280&amp;field=134" TargetMode="External"/><Relationship Id="rId35" Type="http://schemas.openxmlformats.org/officeDocument/2006/relationships/hyperlink" Target="https://login.consultant.ru/link/?req=doc&amp;base=LAW&amp;n=422241&amp;date=09.09.2022" TargetMode="External"/><Relationship Id="rId34" Type="http://schemas.openxmlformats.org/officeDocument/2006/relationships/hyperlink" Target="https://login.consultant.ru/link/?req=doc&amp;base=LAW&amp;n=422241&amp;date=09.09.2022" TargetMode="External"/><Relationship Id="rId37" Type="http://schemas.openxmlformats.org/officeDocument/2006/relationships/hyperlink" Target="https://login.consultant.ru/link/?req=doc&amp;base=LAW&amp;n=422241&amp;date=09.09.2022" TargetMode="External"/><Relationship Id="rId36" Type="http://schemas.openxmlformats.org/officeDocument/2006/relationships/hyperlink" Target="https://login.consultant.ru/link/?req=doc&amp;base=LAW&amp;n=422241&amp;date=09.09.2022" TargetMode="External"/><Relationship Id="rId39" Type="http://schemas.openxmlformats.org/officeDocument/2006/relationships/hyperlink" Target="https://login.consultant.ru/link/?req=doc&amp;base=LAW&amp;n=422241&amp;date=09.09.2022&amp;dst=100187&amp;field=134" TargetMode="External"/><Relationship Id="rId38" Type="http://schemas.openxmlformats.org/officeDocument/2006/relationships/hyperlink" Target="https://login.consultant.ru/link/?req=doc&amp;base=LAW&amp;n=422241&amp;date=09.09.2022&amp;dst=100187&amp;field=134" TargetMode="External"/><Relationship Id="rId20" Type="http://schemas.openxmlformats.org/officeDocument/2006/relationships/hyperlink" Target="https://yandex.ru/legal/metrica_termsofuse/" TargetMode="External"/><Relationship Id="rId22" Type="http://schemas.openxmlformats.org/officeDocument/2006/relationships/hyperlink" Target="https://yandex.ru/support/metrika/general/opt-out.html" TargetMode="External"/><Relationship Id="rId21" Type="http://schemas.openxmlformats.org/officeDocument/2006/relationships/hyperlink" Target="https://www.hostcms.ru/company/privacy/" TargetMode="External"/><Relationship Id="rId24" Type="http://schemas.openxmlformats.org/officeDocument/2006/relationships/hyperlink" Target="https://login.consultant.ru/link/?req=doc&amp;base=LAW&amp;n=422241&amp;date=09.09.2022&amp;dst=100257&amp;field=134" TargetMode="External"/><Relationship Id="rId23" Type="http://schemas.openxmlformats.org/officeDocument/2006/relationships/hyperlink" Target="https://yandex.ru/support/metrika/general/opt-out.html" TargetMode="External"/><Relationship Id="rId60" Type="http://schemas.openxmlformats.org/officeDocument/2006/relationships/hyperlink" Target="https://www.velsaa.ru/politika-konfidencialnosti/" TargetMode="External"/><Relationship Id="rId26" Type="http://schemas.openxmlformats.org/officeDocument/2006/relationships/hyperlink" Target="https://login.consultant.ru/link/?req=doc&amp;base=LAW&amp;n=422241&amp;date=09.09.2022&amp;dst=14&amp;field=134" TargetMode="External"/><Relationship Id="rId25" Type="http://schemas.openxmlformats.org/officeDocument/2006/relationships/hyperlink" Target="https://login.consultant.ru/link/?req=doc&amp;base=LAW&amp;n=422241&amp;date=09.09.2022&amp;dst=100257&amp;field=134" TargetMode="External"/><Relationship Id="rId28" Type="http://schemas.openxmlformats.org/officeDocument/2006/relationships/hyperlink" Target="https://login.consultant.ru/link/?req=doc&amp;base=LAW&amp;n=422241&amp;date=09.09.2022" TargetMode="External"/><Relationship Id="rId27" Type="http://schemas.openxmlformats.org/officeDocument/2006/relationships/hyperlink" Target="https://login.consultant.ru/link/?req=doc&amp;base=LAW&amp;n=422241&amp;date=09.09.2022&amp;dst=14&amp;field=134" TargetMode="External"/><Relationship Id="rId29" Type="http://schemas.openxmlformats.org/officeDocument/2006/relationships/hyperlink" Target="https://login.consultant.ru/link/?req=doc&amp;base=LAW&amp;n=422241&amp;date=09.09.2022" TargetMode="External"/><Relationship Id="rId51" Type="http://schemas.openxmlformats.org/officeDocument/2006/relationships/hyperlink" Target="https://login.consultant.ru/link/?req=doc&amp;base=LAW&amp;n=422241&amp;date=09.09.2022&amp;dst=100324&amp;field=134" TargetMode="External"/><Relationship Id="rId50" Type="http://schemas.openxmlformats.org/officeDocument/2006/relationships/hyperlink" Target="https://login.consultant.ru/link/?req=doc&amp;base=LAW&amp;n=422241&amp;date=09.09.2022&amp;dst=100324&amp;field=134" TargetMode="External"/><Relationship Id="rId53" Type="http://schemas.openxmlformats.org/officeDocument/2006/relationships/hyperlink" Target="https://login.consultant.ru/link/?req=doc&amp;base=LAW&amp;n=422241&amp;date=09.09.2022&amp;dst=100324&amp;field=134" TargetMode="External"/><Relationship Id="rId52" Type="http://schemas.openxmlformats.org/officeDocument/2006/relationships/hyperlink" Target="https://login.consultant.ru/link/?req=doc&amp;base=LAW&amp;n=422241&amp;date=09.09.2022&amp;dst=100324&amp;field=134" TargetMode="External"/><Relationship Id="rId11" Type="http://schemas.openxmlformats.org/officeDocument/2006/relationships/hyperlink" Target="https://login.consultant.ru/link/?req=doc&amp;base=LAW&amp;n=2875&amp;date=09.09.2022" TargetMode="External"/><Relationship Id="rId55" Type="http://schemas.openxmlformats.org/officeDocument/2006/relationships/hyperlink" Target="https://login.consultant.ru/link/?req=doc&amp;base=LAW&amp;n=422241&amp;date=09.09.2022&amp;dst=100320&amp;field=134" TargetMode="External"/><Relationship Id="rId10" Type="http://schemas.openxmlformats.org/officeDocument/2006/relationships/hyperlink" Target="https://login.consultant.ru/link/?req=doc&amp;base=LAW&amp;n=2875&amp;date=09.09.2022" TargetMode="External"/><Relationship Id="rId54" Type="http://schemas.openxmlformats.org/officeDocument/2006/relationships/hyperlink" Target="https://login.consultant.ru/link/?req=doc&amp;base=LAW&amp;n=422241&amp;date=09.09.2022&amp;dst=100320&amp;field=134" TargetMode="External"/><Relationship Id="rId13" Type="http://schemas.openxmlformats.org/officeDocument/2006/relationships/hyperlink" Target="https://login.consultant.ru/link/?req=doc&amp;base=LAW&amp;n=410706&amp;date=09.09.2022" TargetMode="External"/><Relationship Id="rId57" Type="http://schemas.openxmlformats.org/officeDocument/2006/relationships/hyperlink" Target="https://login.consultant.ru/link/?req=doc&amp;base=LAW&amp;n=422241&amp;date=09.09.2022&amp;dst=100335&amp;field=134" TargetMode="External"/><Relationship Id="rId12" Type="http://schemas.openxmlformats.org/officeDocument/2006/relationships/hyperlink" Target="https://login.consultant.ru/link/?req=doc&amp;base=LAW&amp;n=410706&amp;date=09.09.2022" TargetMode="External"/><Relationship Id="rId56" Type="http://schemas.openxmlformats.org/officeDocument/2006/relationships/hyperlink" Target="https://login.consultant.ru/link/?req=doc&amp;base=LAW&amp;n=422241&amp;date=09.09.2022&amp;dst=100335&amp;field=134" TargetMode="External"/><Relationship Id="rId15" Type="http://schemas.openxmlformats.org/officeDocument/2006/relationships/hyperlink" Target="https://velsaa.ru/politika_obrabotki_personalnyh_dannyh/" TargetMode="External"/><Relationship Id="rId59" Type="http://schemas.openxmlformats.org/officeDocument/2006/relationships/hyperlink" Target="https://login.consultant.ru/link/?req=doc&amp;base=LAW&amp;n=422241&amp;date=09.09.2022" TargetMode="External"/><Relationship Id="rId14" Type="http://schemas.openxmlformats.org/officeDocument/2006/relationships/hyperlink" Target="https://login.consultant.ru/link/?req=doc&amp;base=LAW&amp;n=422241&amp;date=09.09.2022&amp;dst=100278&amp;field=134" TargetMode="External"/><Relationship Id="rId58" Type="http://schemas.openxmlformats.org/officeDocument/2006/relationships/hyperlink" Target="https://login.consultant.ru/link/?req=doc&amp;base=LAW&amp;n=422241&amp;date=09.09.2022" TargetMode="External"/><Relationship Id="rId17" Type="http://schemas.openxmlformats.org/officeDocument/2006/relationships/hyperlink" Target="https://velsaa.ru/politika_obrabotki_personalnyh_dannyh/" TargetMode="External"/><Relationship Id="rId16" Type="http://schemas.openxmlformats.org/officeDocument/2006/relationships/hyperlink" Target="https://velsaa.ru/politika_obrabotki_personalnyh_dannyh/" TargetMode="External"/><Relationship Id="rId19" Type="http://schemas.openxmlformats.org/officeDocument/2006/relationships/hyperlink" Target="https://yandex.ru/legal/metrica_termsofuse/" TargetMode="External"/><Relationship Id="rId18" Type="http://schemas.openxmlformats.org/officeDocument/2006/relationships/hyperlink" Target="https://velsaa.ru/politika_obrabotki_personalnyh_danny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